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63F86" w14:textId="77777777" w:rsidR="00C81986" w:rsidRDefault="00F8752C" w:rsidP="00F8752C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JOB DESCRIPTION</w:t>
      </w:r>
    </w:p>
    <w:p w14:paraId="54FFC4B4" w14:textId="77777777" w:rsidR="00F8752C" w:rsidRPr="007943E1" w:rsidRDefault="00F8752C" w:rsidP="00C81986">
      <w:pPr>
        <w:pStyle w:val="PlainText"/>
        <w:ind w:left="1680"/>
        <w:rPr>
          <w:rFonts w:ascii="Calibri" w:hAnsi="Calibri" w:cs="Calibri"/>
          <w:b/>
          <w:sz w:val="22"/>
          <w:szCs w:val="22"/>
        </w:rPr>
      </w:pPr>
    </w:p>
    <w:p w14:paraId="732A231A" w14:textId="77777777" w:rsidR="00C81986" w:rsidRPr="007943E1" w:rsidRDefault="00C81986" w:rsidP="00C81986">
      <w:pPr>
        <w:pStyle w:val="PlainText"/>
        <w:ind w:left="1680"/>
        <w:rPr>
          <w:rFonts w:ascii="Calibri" w:hAnsi="Calibri" w:cs="Calibri"/>
          <w:sz w:val="22"/>
          <w:szCs w:val="22"/>
        </w:rPr>
      </w:pPr>
      <w:r w:rsidRPr="007943E1">
        <w:rPr>
          <w:rFonts w:ascii="Calibri" w:hAnsi="Calibri" w:cs="Calibri"/>
          <w:b/>
          <w:sz w:val="22"/>
          <w:szCs w:val="22"/>
        </w:rPr>
        <w:t>Title of Post:</w:t>
      </w:r>
      <w:r w:rsidRPr="007943E1">
        <w:rPr>
          <w:rFonts w:ascii="Calibri" w:hAnsi="Calibri" w:cs="Calibri"/>
          <w:sz w:val="22"/>
          <w:szCs w:val="22"/>
        </w:rPr>
        <w:tab/>
      </w:r>
      <w:r w:rsidRPr="007943E1">
        <w:rPr>
          <w:rFonts w:ascii="Calibri" w:hAnsi="Calibri" w:cs="Calibri"/>
          <w:sz w:val="22"/>
          <w:szCs w:val="22"/>
        </w:rPr>
        <w:tab/>
      </w:r>
      <w:r w:rsidR="00DF6026">
        <w:rPr>
          <w:rFonts w:ascii="Calibri" w:hAnsi="Calibri" w:cs="Calibri"/>
          <w:sz w:val="22"/>
          <w:szCs w:val="22"/>
        </w:rPr>
        <w:t>Community Ambass</w:t>
      </w:r>
      <w:r w:rsidR="00FD3343">
        <w:rPr>
          <w:rFonts w:ascii="Calibri" w:hAnsi="Calibri" w:cs="Calibri"/>
          <w:sz w:val="22"/>
          <w:szCs w:val="22"/>
        </w:rPr>
        <w:t>a</w:t>
      </w:r>
      <w:r w:rsidR="00DF6026">
        <w:rPr>
          <w:rFonts w:ascii="Calibri" w:hAnsi="Calibri" w:cs="Calibri"/>
          <w:sz w:val="22"/>
          <w:szCs w:val="22"/>
        </w:rPr>
        <w:t>dor Co</w:t>
      </w:r>
      <w:r w:rsidR="00FD3343">
        <w:rPr>
          <w:rFonts w:ascii="Calibri" w:hAnsi="Calibri" w:cs="Calibri"/>
          <w:sz w:val="22"/>
          <w:szCs w:val="22"/>
        </w:rPr>
        <w:t>-</w:t>
      </w:r>
      <w:r w:rsidR="00DF6026">
        <w:rPr>
          <w:rFonts w:ascii="Calibri" w:hAnsi="Calibri" w:cs="Calibri"/>
          <w:sz w:val="22"/>
          <w:szCs w:val="22"/>
        </w:rPr>
        <w:t>ordinator</w:t>
      </w:r>
    </w:p>
    <w:p w14:paraId="329183FF" w14:textId="77777777" w:rsidR="00C81986" w:rsidRPr="007943E1" w:rsidRDefault="00C81986" w:rsidP="00C81986">
      <w:pPr>
        <w:pStyle w:val="PlainText"/>
        <w:ind w:left="1680"/>
        <w:rPr>
          <w:rFonts w:ascii="Calibri" w:hAnsi="Calibri" w:cs="Calibri"/>
          <w:sz w:val="22"/>
          <w:szCs w:val="22"/>
        </w:rPr>
      </w:pPr>
    </w:p>
    <w:p w14:paraId="1381A8AD" w14:textId="77777777" w:rsidR="00C81986" w:rsidRDefault="00C81986" w:rsidP="00085AFD">
      <w:pPr>
        <w:pStyle w:val="PlainText"/>
        <w:ind w:left="3600" w:hanging="1920"/>
        <w:rPr>
          <w:rFonts w:ascii="Calibri" w:hAnsi="Calibri" w:cs="Calibri"/>
          <w:sz w:val="22"/>
          <w:szCs w:val="22"/>
        </w:rPr>
      </w:pPr>
      <w:r w:rsidRPr="007943E1">
        <w:rPr>
          <w:rFonts w:ascii="Calibri" w:hAnsi="Calibri" w:cs="Calibri"/>
          <w:b/>
          <w:sz w:val="22"/>
          <w:szCs w:val="22"/>
        </w:rPr>
        <w:t>Salary Scale:</w:t>
      </w:r>
      <w:r w:rsidRPr="007943E1">
        <w:rPr>
          <w:rFonts w:ascii="Calibri" w:hAnsi="Calibri" w:cs="Calibri"/>
          <w:b/>
          <w:sz w:val="22"/>
          <w:szCs w:val="22"/>
        </w:rPr>
        <w:tab/>
      </w:r>
      <w:r w:rsidR="002E5868">
        <w:rPr>
          <w:rFonts w:ascii="Calibri" w:hAnsi="Calibri" w:cs="Calibri"/>
          <w:sz w:val="22"/>
          <w:szCs w:val="22"/>
        </w:rPr>
        <w:t>£</w:t>
      </w:r>
      <w:r w:rsidR="00FD3343">
        <w:rPr>
          <w:rFonts w:ascii="Calibri" w:hAnsi="Calibri" w:cs="Calibri"/>
          <w:sz w:val="22"/>
          <w:szCs w:val="22"/>
        </w:rPr>
        <w:t>22,000-24</w:t>
      </w:r>
      <w:r w:rsidR="00AE0DB2">
        <w:rPr>
          <w:rFonts w:ascii="Calibri" w:hAnsi="Calibri" w:cs="Calibri"/>
          <w:sz w:val="22"/>
          <w:szCs w:val="22"/>
        </w:rPr>
        <w:t>,000</w:t>
      </w:r>
      <w:r w:rsidRPr="007943E1">
        <w:rPr>
          <w:rFonts w:ascii="Calibri" w:hAnsi="Calibri" w:cs="Calibri"/>
          <w:sz w:val="22"/>
          <w:szCs w:val="22"/>
        </w:rPr>
        <w:t xml:space="preserve"> </w:t>
      </w:r>
      <w:r w:rsidR="00AE0DB2">
        <w:rPr>
          <w:rFonts w:ascii="Calibri" w:hAnsi="Calibri" w:cs="Calibri"/>
          <w:sz w:val="22"/>
          <w:szCs w:val="22"/>
        </w:rPr>
        <w:t>pro rata</w:t>
      </w:r>
      <w:r w:rsidR="00FD3343">
        <w:rPr>
          <w:rFonts w:ascii="Calibri" w:hAnsi="Calibri" w:cs="Calibri"/>
          <w:sz w:val="22"/>
          <w:szCs w:val="22"/>
        </w:rPr>
        <w:t>, depending on experience</w:t>
      </w:r>
    </w:p>
    <w:p w14:paraId="7030C2EC" w14:textId="77777777" w:rsidR="00FD3343" w:rsidRDefault="00FD3343" w:rsidP="00085AFD">
      <w:pPr>
        <w:pStyle w:val="PlainText"/>
        <w:ind w:left="3600" w:hanging="1920"/>
        <w:rPr>
          <w:rFonts w:ascii="Calibri" w:hAnsi="Calibri" w:cs="Calibri"/>
          <w:sz w:val="22"/>
          <w:szCs w:val="22"/>
        </w:rPr>
      </w:pPr>
    </w:p>
    <w:p w14:paraId="19B2BBEB" w14:textId="77777777" w:rsidR="00FD3343" w:rsidRPr="007943E1" w:rsidRDefault="00FD3343" w:rsidP="00085AFD">
      <w:pPr>
        <w:pStyle w:val="PlainText"/>
        <w:ind w:left="3600" w:hanging="1920"/>
        <w:rPr>
          <w:rFonts w:ascii="Calibri" w:hAnsi="Calibri" w:cs="Calibri"/>
          <w:sz w:val="22"/>
          <w:szCs w:val="22"/>
        </w:rPr>
      </w:pPr>
      <w:r w:rsidRPr="00FD3343">
        <w:rPr>
          <w:rFonts w:ascii="Calibri" w:hAnsi="Calibri" w:cs="Calibri"/>
          <w:b/>
          <w:sz w:val="22"/>
          <w:szCs w:val="22"/>
        </w:rPr>
        <w:t>Contract: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1 year initial contract</w:t>
      </w:r>
    </w:p>
    <w:p w14:paraId="78DFD44D" w14:textId="77777777" w:rsidR="00C81986" w:rsidRPr="007943E1" w:rsidRDefault="00C81986" w:rsidP="00C81986">
      <w:pPr>
        <w:pStyle w:val="PlainText"/>
        <w:ind w:left="1680"/>
        <w:rPr>
          <w:rFonts w:ascii="Calibri" w:hAnsi="Calibri" w:cs="Calibri"/>
          <w:b/>
          <w:sz w:val="22"/>
          <w:szCs w:val="22"/>
        </w:rPr>
      </w:pPr>
    </w:p>
    <w:p w14:paraId="3DE07513" w14:textId="77777777" w:rsidR="00C81986" w:rsidRPr="007943E1" w:rsidRDefault="00C81986" w:rsidP="00C81986">
      <w:pPr>
        <w:tabs>
          <w:tab w:val="left" w:pos="1260"/>
        </w:tabs>
        <w:ind w:left="1680"/>
        <w:jc w:val="both"/>
        <w:rPr>
          <w:rFonts w:ascii="Calibri" w:hAnsi="Calibri" w:cs="Calibri"/>
          <w:sz w:val="22"/>
          <w:szCs w:val="22"/>
        </w:rPr>
      </w:pPr>
      <w:r w:rsidRPr="007943E1">
        <w:rPr>
          <w:rFonts w:ascii="Calibri" w:hAnsi="Calibri" w:cs="Calibri"/>
          <w:b/>
          <w:sz w:val="22"/>
          <w:szCs w:val="22"/>
        </w:rPr>
        <w:t>Hours of work</w:t>
      </w:r>
      <w:r w:rsidR="00D9247D" w:rsidRPr="007943E1">
        <w:rPr>
          <w:rFonts w:ascii="Calibri" w:hAnsi="Calibri" w:cs="Calibri"/>
          <w:b/>
          <w:sz w:val="22"/>
          <w:szCs w:val="22"/>
        </w:rPr>
        <w:t>:</w:t>
      </w:r>
      <w:r w:rsidRPr="007943E1">
        <w:rPr>
          <w:rFonts w:ascii="Calibri" w:hAnsi="Calibri" w:cs="Calibri"/>
          <w:b/>
          <w:sz w:val="22"/>
          <w:szCs w:val="22"/>
        </w:rPr>
        <w:tab/>
      </w:r>
      <w:r w:rsidR="00AE0DB2">
        <w:rPr>
          <w:rFonts w:ascii="Calibri" w:hAnsi="Calibri" w:cs="Calibri"/>
          <w:sz w:val="22"/>
          <w:szCs w:val="22"/>
        </w:rPr>
        <w:t xml:space="preserve">15 hours per week </w:t>
      </w:r>
    </w:p>
    <w:p w14:paraId="66F83157" w14:textId="77777777" w:rsidR="00C81986" w:rsidRPr="007943E1" w:rsidRDefault="00C81986" w:rsidP="00C81986">
      <w:pPr>
        <w:tabs>
          <w:tab w:val="left" w:pos="1260"/>
          <w:tab w:val="left" w:pos="2520"/>
        </w:tabs>
        <w:ind w:left="1680"/>
        <w:jc w:val="both"/>
        <w:rPr>
          <w:rFonts w:ascii="Calibri" w:hAnsi="Calibri" w:cs="Calibri"/>
          <w:sz w:val="22"/>
          <w:szCs w:val="22"/>
        </w:rPr>
      </w:pPr>
    </w:p>
    <w:p w14:paraId="5A89D5D5" w14:textId="77777777" w:rsidR="00C81986" w:rsidRPr="007943E1" w:rsidRDefault="00C81986" w:rsidP="00085AFD">
      <w:pPr>
        <w:tabs>
          <w:tab w:val="left" w:pos="2160"/>
          <w:tab w:val="left" w:pos="2520"/>
        </w:tabs>
        <w:ind w:left="3600" w:hanging="1920"/>
        <w:jc w:val="both"/>
        <w:rPr>
          <w:rFonts w:ascii="Calibri" w:hAnsi="Calibri" w:cs="Calibri"/>
          <w:sz w:val="22"/>
          <w:szCs w:val="22"/>
        </w:rPr>
      </w:pPr>
      <w:r w:rsidRPr="007943E1">
        <w:rPr>
          <w:rFonts w:ascii="Calibri" w:hAnsi="Calibri" w:cs="Calibri"/>
          <w:b/>
          <w:bCs/>
          <w:sz w:val="22"/>
          <w:szCs w:val="22"/>
        </w:rPr>
        <w:t>Benefits</w:t>
      </w:r>
      <w:r w:rsidR="00D9247D" w:rsidRPr="007943E1">
        <w:rPr>
          <w:rFonts w:ascii="Calibri" w:hAnsi="Calibri" w:cs="Calibri"/>
          <w:b/>
          <w:bCs/>
          <w:sz w:val="22"/>
          <w:szCs w:val="22"/>
        </w:rPr>
        <w:t>:</w:t>
      </w:r>
      <w:r w:rsidR="00085AFD">
        <w:rPr>
          <w:rFonts w:ascii="Calibri" w:hAnsi="Calibri" w:cs="Calibri"/>
          <w:sz w:val="22"/>
          <w:szCs w:val="22"/>
        </w:rPr>
        <w:t xml:space="preserve"> </w:t>
      </w:r>
      <w:r w:rsidR="00085AFD">
        <w:rPr>
          <w:rFonts w:ascii="Calibri" w:hAnsi="Calibri" w:cs="Calibri"/>
          <w:sz w:val="22"/>
          <w:szCs w:val="22"/>
        </w:rPr>
        <w:tab/>
      </w:r>
      <w:r w:rsidR="00085AFD" w:rsidRPr="003849D5">
        <w:rPr>
          <w:rFonts w:ascii="Calibri" w:hAnsi="Calibri" w:cs="Arial"/>
          <w:sz w:val="22"/>
          <w:szCs w:val="22"/>
        </w:rPr>
        <w:t>2</w:t>
      </w:r>
      <w:r w:rsidR="00AE0DB2">
        <w:rPr>
          <w:rFonts w:ascii="Calibri" w:hAnsi="Calibri" w:cs="Arial"/>
          <w:sz w:val="22"/>
          <w:szCs w:val="22"/>
        </w:rPr>
        <w:t>4</w:t>
      </w:r>
      <w:r w:rsidR="00085AFD" w:rsidRPr="003849D5">
        <w:rPr>
          <w:rFonts w:ascii="Calibri" w:hAnsi="Calibri" w:cs="Arial"/>
          <w:sz w:val="22"/>
          <w:szCs w:val="22"/>
        </w:rPr>
        <w:t xml:space="preserve"> days annual holiday + </w:t>
      </w:r>
      <w:r w:rsidR="006F7056">
        <w:rPr>
          <w:rFonts w:ascii="Calibri" w:hAnsi="Calibri" w:cs="Arial"/>
          <w:sz w:val="22"/>
          <w:szCs w:val="22"/>
        </w:rPr>
        <w:t>b</w:t>
      </w:r>
      <w:r w:rsidR="00AE0DB2">
        <w:rPr>
          <w:rFonts w:ascii="Calibri" w:hAnsi="Calibri" w:cs="Arial"/>
          <w:sz w:val="22"/>
          <w:szCs w:val="22"/>
        </w:rPr>
        <w:t xml:space="preserve">ank </w:t>
      </w:r>
      <w:proofErr w:type="gramStart"/>
      <w:r w:rsidR="00AE0DB2">
        <w:rPr>
          <w:rFonts w:ascii="Calibri" w:hAnsi="Calibri" w:cs="Arial"/>
          <w:sz w:val="22"/>
          <w:szCs w:val="22"/>
        </w:rPr>
        <w:t>holidays</w:t>
      </w:r>
      <w:r w:rsidR="00085AFD" w:rsidRPr="003849D5">
        <w:rPr>
          <w:rFonts w:ascii="Calibri" w:hAnsi="Calibri" w:cs="Arial"/>
          <w:sz w:val="22"/>
          <w:szCs w:val="22"/>
        </w:rPr>
        <w:t xml:space="preserve">  </w:t>
      </w:r>
      <w:r w:rsidR="00F8752C">
        <w:rPr>
          <w:rFonts w:ascii="Calibri" w:hAnsi="Calibri" w:cs="Arial"/>
          <w:sz w:val="22"/>
          <w:szCs w:val="22"/>
        </w:rPr>
        <w:t>pro</w:t>
      </w:r>
      <w:proofErr w:type="gramEnd"/>
      <w:r w:rsidR="00F8752C">
        <w:rPr>
          <w:rFonts w:ascii="Calibri" w:hAnsi="Calibri" w:cs="Arial"/>
          <w:sz w:val="22"/>
          <w:szCs w:val="22"/>
        </w:rPr>
        <w:t xml:space="preserve"> rata</w:t>
      </w:r>
    </w:p>
    <w:p w14:paraId="74DD368D" w14:textId="77777777" w:rsidR="00C81986" w:rsidRPr="007943E1" w:rsidRDefault="00C81986" w:rsidP="00C81986">
      <w:pPr>
        <w:pStyle w:val="PlainText"/>
        <w:ind w:left="1680"/>
        <w:rPr>
          <w:rFonts w:ascii="Calibri" w:hAnsi="Calibri" w:cs="Calibri"/>
          <w:b/>
          <w:sz w:val="22"/>
          <w:szCs w:val="22"/>
        </w:rPr>
      </w:pPr>
    </w:p>
    <w:p w14:paraId="6582A7D2" w14:textId="77777777" w:rsidR="00C81986" w:rsidRPr="007943E1" w:rsidRDefault="00C81986" w:rsidP="00C81986">
      <w:pPr>
        <w:pStyle w:val="PlainText"/>
        <w:ind w:left="1680"/>
        <w:rPr>
          <w:rFonts w:ascii="Calibri" w:hAnsi="Calibri" w:cs="Calibri"/>
          <w:sz w:val="22"/>
          <w:szCs w:val="22"/>
        </w:rPr>
      </w:pPr>
      <w:r w:rsidRPr="007943E1">
        <w:rPr>
          <w:rFonts w:ascii="Calibri" w:hAnsi="Calibri" w:cs="Calibri"/>
          <w:b/>
          <w:sz w:val="22"/>
          <w:szCs w:val="22"/>
        </w:rPr>
        <w:t>Responsible to:</w:t>
      </w:r>
      <w:r w:rsidRPr="007943E1">
        <w:rPr>
          <w:rFonts w:ascii="Calibri" w:hAnsi="Calibri" w:cs="Calibri"/>
          <w:sz w:val="22"/>
          <w:szCs w:val="22"/>
        </w:rPr>
        <w:tab/>
      </w:r>
      <w:r w:rsidR="00FD3343">
        <w:rPr>
          <w:rFonts w:ascii="Calibri" w:hAnsi="Calibri" w:cs="Calibri"/>
          <w:sz w:val="22"/>
          <w:szCs w:val="22"/>
        </w:rPr>
        <w:t xml:space="preserve">Health and Wellbeing </w:t>
      </w:r>
      <w:r w:rsidR="00805AD3">
        <w:rPr>
          <w:rFonts w:ascii="Calibri" w:hAnsi="Calibri" w:cs="Calibri"/>
          <w:sz w:val="22"/>
          <w:szCs w:val="22"/>
        </w:rPr>
        <w:t xml:space="preserve">Partnerships </w:t>
      </w:r>
      <w:r w:rsidR="00FD3343">
        <w:rPr>
          <w:rFonts w:ascii="Calibri" w:hAnsi="Calibri" w:cs="Calibri"/>
          <w:sz w:val="22"/>
          <w:szCs w:val="22"/>
        </w:rPr>
        <w:t>Lead</w:t>
      </w:r>
    </w:p>
    <w:p w14:paraId="606D1301" w14:textId="77777777" w:rsidR="00C81986" w:rsidRDefault="00C81986" w:rsidP="00620229">
      <w:pPr>
        <w:pStyle w:val="PlainText"/>
        <w:rPr>
          <w:rFonts w:ascii="Calibri" w:hAnsi="Calibri" w:cs="Calibri"/>
          <w:sz w:val="22"/>
          <w:szCs w:val="22"/>
        </w:rPr>
      </w:pPr>
    </w:p>
    <w:p w14:paraId="537F06E5" w14:textId="77777777" w:rsidR="00052F01" w:rsidRDefault="00052F01" w:rsidP="00C81986">
      <w:pPr>
        <w:pStyle w:val="PlainText"/>
        <w:ind w:left="2160"/>
        <w:rPr>
          <w:rFonts w:ascii="Calibri" w:hAnsi="Calibri" w:cs="Calibri"/>
          <w:sz w:val="22"/>
          <w:szCs w:val="22"/>
        </w:rPr>
      </w:pPr>
    </w:p>
    <w:p w14:paraId="4B3870DB" w14:textId="77777777" w:rsidR="00052F01" w:rsidRPr="007943E1" w:rsidRDefault="00052F01" w:rsidP="00C81986">
      <w:pPr>
        <w:pStyle w:val="PlainText"/>
        <w:ind w:left="2160"/>
        <w:rPr>
          <w:rFonts w:ascii="Calibri" w:hAnsi="Calibri" w:cs="Calibri"/>
          <w:sz w:val="22"/>
          <w:szCs w:val="22"/>
        </w:rPr>
      </w:pPr>
    </w:p>
    <w:p w14:paraId="4F4E7074" w14:textId="77777777" w:rsidR="00C81986" w:rsidRPr="007943E1" w:rsidRDefault="00293164" w:rsidP="00C81986">
      <w:pPr>
        <w:spacing w:line="2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ab/>
        <w:t>Job Purpose</w:t>
      </w:r>
      <w:r w:rsidR="00C81986" w:rsidRPr="007943E1">
        <w:rPr>
          <w:rFonts w:ascii="Calibri" w:hAnsi="Calibri" w:cs="Calibri"/>
          <w:b/>
          <w:bCs/>
          <w:sz w:val="22"/>
          <w:szCs w:val="22"/>
        </w:rPr>
        <w:t>:</w:t>
      </w:r>
    </w:p>
    <w:p w14:paraId="0F3CE564" w14:textId="77777777" w:rsidR="00D9247D" w:rsidRPr="007943E1" w:rsidRDefault="00D9247D" w:rsidP="00C81986">
      <w:pPr>
        <w:spacing w:line="20" w:lineRule="atLeast"/>
        <w:rPr>
          <w:rFonts w:ascii="Calibri" w:hAnsi="Calibri" w:cs="Calibri"/>
          <w:b/>
          <w:bCs/>
          <w:sz w:val="22"/>
          <w:szCs w:val="22"/>
        </w:rPr>
      </w:pPr>
    </w:p>
    <w:p w14:paraId="2E38D93D" w14:textId="77777777" w:rsidR="00C81986" w:rsidRDefault="00FD3343" w:rsidP="00C81986">
      <w:pPr>
        <w:pStyle w:val="PlainText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To coordinate and develop a Community Ambassador Volunteer Network, which will be involved in the </w:t>
      </w:r>
      <w:r w:rsidR="004F5F8D">
        <w:rPr>
          <w:rFonts w:ascii="Calibri" w:hAnsi="Calibri" w:cs="Calibri"/>
          <w:sz w:val="22"/>
          <w:szCs w:val="22"/>
        </w:rPr>
        <w:t xml:space="preserve">support and </w:t>
      </w:r>
      <w:r>
        <w:rPr>
          <w:rFonts w:ascii="Calibri" w:hAnsi="Calibri" w:cs="Calibri"/>
          <w:sz w:val="22"/>
          <w:szCs w:val="22"/>
        </w:rPr>
        <w:t>development of local health services across South Somerset</w:t>
      </w:r>
      <w:r w:rsidR="00FD2575">
        <w:rPr>
          <w:rFonts w:ascii="Calibri" w:hAnsi="Calibri" w:cs="Calibri"/>
          <w:sz w:val="22"/>
          <w:szCs w:val="22"/>
        </w:rPr>
        <w:t>, in partnership with the NHS Symphony Programme</w:t>
      </w:r>
    </w:p>
    <w:bookmarkEnd w:id="0"/>
    <w:p w14:paraId="55F2BD92" w14:textId="77777777" w:rsidR="00FD3343" w:rsidRPr="007943E1" w:rsidRDefault="00FD3343" w:rsidP="00C81986">
      <w:pPr>
        <w:pStyle w:val="PlainText"/>
        <w:rPr>
          <w:rFonts w:ascii="Calibri" w:hAnsi="Calibri" w:cs="Calibri"/>
          <w:sz w:val="22"/>
          <w:szCs w:val="22"/>
        </w:rPr>
      </w:pPr>
    </w:p>
    <w:p w14:paraId="5C5F5DA8" w14:textId="77777777" w:rsidR="00F726A1" w:rsidRPr="007943E1" w:rsidRDefault="00F44901" w:rsidP="00C81986">
      <w:pPr>
        <w:pStyle w:val="Plain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b/>
          <w:bCs/>
          <w:sz w:val="22"/>
          <w:szCs w:val="22"/>
        </w:rPr>
        <w:tab/>
        <w:t>Main Responsibilities:</w:t>
      </w:r>
    </w:p>
    <w:p w14:paraId="5198EB25" w14:textId="77777777" w:rsidR="00FD2575" w:rsidRPr="00FD2575" w:rsidRDefault="00FD2575" w:rsidP="00FD2575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>Work with partners (</w:t>
      </w:r>
      <w:r w:rsidR="00AE76BB">
        <w:rPr>
          <w:rStyle w:val="apple-converted-space"/>
          <w:rFonts w:ascii="Calibri" w:hAnsi="Calibri"/>
          <w:color w:val="000000"/>
          <w:sz w:val="22"/>
          <w:szCs w:val="22"/>
        </w:rPr>
        <w:t xml:space="preserve">NHS </w:t>
      </w: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>Symphony</w:t>
      </w:r>
      <w:r w:rsidR="00AE76BB">
        <w:rPr>
          <w:rStyle w:val="apple-converted-space"/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AE76BB">
        <w:rPr>
          <w:rStyle w:val="apple-converted-space"/>
          <w:rFonts w:ascii="Calibri" w:hAnsi="Calibri"/>
          <w:color w:val="000000"/>
          <w:sz w:val="22"/>
          <w:szCs w:val="22"/>
        </w:rPr>
        <w:t>Programme</w:t>
      </w:r>
      <w:proofErr w:type="spellEnd"/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 xml:space="preserve">, </w:t>
      </w:r>
      <w:r w:rsidR="00AE76BB">
        <w:rPr>
          <w:rStyle w:val="apple-converted-space"/>
          <w:rFonts w:ascii="Calibri" w:hAnsi="Calibri"/>
          <w:color w:val="000000"/>
          <w:sz w:val="22"/>
          <w:szCs w:val="22"/>
        </w:rPr>
        <w:t>V</w:t>
      </w: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>olunt</w:t>
      </w:r>
      <w:r w:rsidR="00AE76BB">
        <w:rPr>
          <w:rStyle w:val="apple-converted-space"/>
          <w:rFonts w:ascii="Calibri" w:hAnsi="Calibri"/>
          <w:color w:val="000000"/>
          <w:sz w:val="22"/>
          <w:szCs w:val="22"/>
        </w:rPr>
        <w:t>ary</w:t>
      </w: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 xml:space="preserve"> </w:t>
      </w:r>
      <w:r w:rsidR="00AE76BB">
        <w:rPr>
          <w:rStyle w:val="apple-converted-space"/>
          <w:rFonts w:ascii="Calibri" w:hAnsi="Calibri"/>
          <w:color w:val="000000"/>
          <w:sz w:val="22"/>
          <w:szCs w:val="22"/>
        </w:rPr>
        <w:t>S</w:t>
      </w: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>ector,</w:t>
      </w:r>
      <w:r w:rsidR="00856698">
        <w:rPr>
          <w:rStyle w:val="apple-converted-space"/>
          <w:rFonts w:ascii="Calibri" w:hAnsi="Calibri"/>
          <w:color w:val="000000"/>
          <w:sz w:val="22"/>
          <w:szCs w:val="22"/>
        </w:rPr>
        <w:t xml:space="preserve"> NHS Somerset</w:t>
      </w: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 xml:space="preserve"> CCG, </w:t>
      </w:r>
      <w:proofErr w:type="spellStart"/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>Yeovil</w:t>
      </w:r>
      <w:proofErr w:type="spellEnd"/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 xml:space="preserve"> District Hospital, </w:t>
      </w:r>
      <w:r w:rsidR="00777DC2">
        <w:rPr>
          <w:rStyle w:val="apple-converted-space"/>
          <w:rFonts w:ascii="Calibri" w:hAnsi="Calibri"/>
          <w:color w:val="000000"/>
          <w:sz w:val="22"/>
          <w:szCs w:val="22"/>
        </w:rPr>
        <w:t>GPs</w:t>
      </w:r>
      <w:r w:rsidR="0066694D">
        <w:rPr>
          <w:rStyle w:val="apple-converted-space"/>
          <w:rFonts w:ascii="Calibri" w:hAnsi="Calibri"/>
          <w:color w:val="000000"/>
          <w:sz w:val="22"/>
          <w:szCs w:val="22"/>
        </w:rPr>
        <w:t xml:space="preserve"> etc.</w:t>
      </w:r>
      <w:r w:rsidRPr="00FD2575">
        <w:rPr>
          <w:rStyle w:val="apple-converted-space"/>
          <w:rFonts w:ascii="Calibri" w:hAnsi="Calibri"/>
          <w:color w:val="000000"/>
          <w:sz w:val="22"/>
          <w:szCs w:val="22"/>
        </w:rPr>
        <w:t>) to develop a Community Ambassador Volunteer Network</w:t>
      </w:r>
    </w:p>
    <w:p w14:paraId="7281C09B" w14:textId="77777777" w:rsidR="00FD3343" w:rsidRPr="002A016A" w:rsidRDefault="00FD3343" w:rsidP="00FD3343">
      <w:pPr>
        <w:pStyle w:val="NormalWeb"/>
        <w:numPr>
          <w:ilvl w:val="0"/>
          <w:numId w:val="45"/>
        </w:numPr>
        <w:rPr>
          <w:rStyle w:val="apple-converted-space"/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Recruit and coordinate volunteer</w:t>
      </w:r>
      <w:r w:rsidR="00AE76BB">
        <w:rPr>
          <w:rFonts w:ascii="Calibri" w:hAnsi="Calibri"/>
          <w:color w:val="000000"/>
          <w:sz w:val="22"/>
          <w:szCs w:val="22"/>
        </w:rPr>
        <w:t xml:space="preserve"> Community Ambassadors (CAs) from</w:t>
      </w:r>
      <w:r w:rsidR="00AE76BB" w:rsidRPr="002A016A">
        <w:rPr>
          <w:rFonts w:ascii="Calibri" w:hAnsi="Calibri"/>
          <w:color w:val="000000"/>
          <w:sz w:val="22"/>
          <w:szCs w:val="22"/>
        </w:rPr>
        <w:t xml:space="preserve"> </w:t>
      </w:r>
      <w:r w:rsidRPr="002A016A">
        <w:rPr>
          <w:rFonts w:ascii="Calibri" w:hAnsi="Calibri"/>
          <w:color w:val="000000"/>
          <w:sz w:val="22"/>
          <w:szCs w:val="22"/>
        </w:rPr>
        <w:t xml:space="preserve">the </w:t>
      </w:r>
      <w:r w:rsidR="00805AD3">
        <w:rPr>
          <w:rFonts w:ascii="Calibri" w:hAnsi="Calibri"/>
          <w:color w:val="000000"/>
          <w:sz w:val="22"/>
          <w:szCs w:val="22"/>
        </w:rPr>
        <w:t xml:space="preserve">South Somerset </w:t>
      </w:r>
      <w:r w:rsidRPr="002A016A">
        <w:rPr>
          <w:rFonts w:ascii="Calibri" w:hAnsi="Calibri"/>
          <w:color w:val="000000"/>
          <w:sz w:val="22"/>
          <w:szCs w:val="22"/>
        </w:rPr>
        <w:t xml:space="preserve">community to </w:t>
      </w:r>
      <w:r w:rsidR="00805AD3">
        <w:rPr>
          <w:rFonts w:ascii="Calibri" w:hAnsi="Calibri"/>
          <w:color w:val="000000"/>
          <w:sz w:val="22"/>
          <w:szCs w:val="22"/>
        </w:rPr>
        <w:t>work in partnership with local health and social care providers on</w:t>
      </w:r>
      <w:r w:rsidR="00AE76BB">
        <w:rPr>
          <w:rFonts w:ascii="Calibri" w:hAnsi="Calibri"/>
          <w:color w:val="000000"/>
          <w:sz w:val="22"/>
          <w:szCs w:val="22"/>
        </w:rPr>
        <w:t xml:space="preserve"> the</w:t>
      </w:r>
      <w:r w:rsidR="00805AD3">
        <w:rPr>
          <w:rFonts w:ascii="Calibri" w:hAnsi="Calibri"/>
          <w:color w:val="000000"/>
          <w:sz w:val="22"/>
          <w:szCs w:val="22"/>
        </w:rPr>
        <w:t xml:space="preserve"> design, delivery and review of new and existing health services </w:t>
      </w:r>
    </w:p>
    <w:p w14:paraId="76C6F629" w14:textId="77777777" w:rsidR="00FD2575" w:rsidRDefault="00FD2575" w:rsidP="00FD2575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FD2575">
        <w:rPr>
          <w:rFonts w:ascii="Calibri" w:hAnsi="Calibri"/>
          <w:color w:val="000000"/>
          <w:sz w:val="22"/>
          <w:szCs w:val="22"/>
        </w:rPr>
        <w:t>Act as the first point of contact for Community Ambassadors</w:t>
      </w:r>
      <w:r w:rsidR="00620229">
        <w:rPr>
          <w:rFonts w:ascii="Calibri" w:hAnsi="Calibri"/>
          <w:color w:val="000000"/>
          <w:sz w:val="22"/>
          <w:szCs w:val="22"/>
        </w:rPr>
        <w:t xml:space="preserve"> (CAs)</w:t>
      </w:r>
      <w:r w:rsidRPr="00FD2575">
        <w:rPr>
          <w:rFonts w:ascii="Calibri" w:hAnsi="Calibri"/>
          <w:color w:val="000000"/>
          <w:sz w:val="22"/>
          <w:szCs w:val="22"/>
        </w:rPr>
        <w:t>, providing support and management</w:t>
      </w:r>
    </w:p>
    <w:p w14:paraId="49DE8CD6" w14:textId="77777777" w:rsidR="00FD2575" w:rsidRPr="00FD2575" w:rsidRDefault="00FD2575" w:rsidP="00FD2575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FD2575">
        <w:rPr>
          <w:rFonts w:ascii="Calibri" w:hAnsi="Calibri"/>
          <w:color w:val="000000"/>
          <w:sz w:val="22"/>
          <w:szCs w:val="22"/>
        </w:rPr>
        <w:t>C</w:t>
      </w:r>
      <w:r w:rsidR="00620229">
        <w:rPr>
          <w:rFonts w:ascii="Calibri" w:hAnsi="Calibri"/>
          <w:color w:val="000000"/>
          <w:sz w:val="22"/>
          <w:szCs w:val="22"/>
        </w:rPr>
        <w:t>arry out the induction of new CA</w:t>
      </w:r>
      <w:r w:rsidRPr="00FD2575">
        <w:rPr>
          <w:rFonts w:ascii="Calibri" w:hAnsi="Calibri"/>
          <w:color w:val="000000"/>
          <w:sz w:val="22"/>
          <w:szCs w:val="22"/>
        </w:rPr>
        <w:t>s, developing materials and maintaining the Volunteer framework</w:t>
      </w:r>
    </w:p>
    <w:p w14:paraId="79CDD703" w14:textId="77777777" w:rsidR="00FD2575" w:rsidRPr="00FD2575" w:rsidRDefault="00FD2575" w:rsidP="00FD2575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FD2575">
        <w:rPr>
          <w:rFonts w:ascii="Calibri" w:hAnsi="Calibri"/>
          <w:color w:val="000000"/>
          <w:sz w:val="22"/>
          <w:szCs w:val="22"/>
        </w:rPr>
        <w:t xml:space="preserve">Coordinate the activity of </w:t>
      </w:r>
      <w:r w:rsidR="00620229">
        <w:rPr>
          <w:rFonts w:ascii="Calibri" w:hAnsi="Calibri"/>
          <w:color w:val="000000"/>
          <w:sz w:val="22"/>
          <w:szCs w:val="22"/>
        </w:rPr>
        <w:t xml:space="preserve">CAs </w:t>
      </w:r>
      <w:r w:rsidRPr="00FD2575">
        <w:rPr>
          <w:rFonts w:ascii="Calibri" w:hAnsi="Calibri"/>
          <w:color w:val="000000"/>
          <w:sz w:val="22"/>
          <w:szCs w:val="22"/>
        </w:rPr>
        <w:t>and ensure that they are happy and supported with what they are being asked to do</w:t>
      </w:r>
    </w:p>
    <w:p w14:paraId="68BE9628" w14:textId="77777777" w:rsidR="001E7762" w:rsidRPr="002A016A" w:rsidRDefault="001E7762" w:rsidP="001E7762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Set up, deliver and help to co-ordinate project related events. Assisting and supporting</w:t>
      </w:r>
      <w:r>
        <w:rPr>
          <w:rFonts w:ascii="Calibri" w:hAnsi="Calibri"/>
          <w:color w:val="000000"/>
          <w:sz w:val="22"/>
          <w:szCs w:val="22"/>
        </w:rPr>
        <w:t xml:space="preserve"> group discussions and encouraging</w:t>
      </w:r>
      <w:r w:rsidRPr="002A016A">
        <w:rPr>
          <w:rFonts w:ascii="Calibri" w:hAnsi="Calibri"/>
          <w:color w:val="000000"/>
          <w:sz w:val="22"/>
          <w:szCs w:val="22"/>
        </w:rPr>
        <w:t xml:space="preserve"> participation and collaboration at events</w:t>
      </w:r>
      <w:r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72937756" w14:textId="77777777" w:rsidR="00FD3343" w:rsidRPr="002A016A" w:rsidRDefault="00FD3343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 xml:space="preserve">Maintain a secure database of </w:t>
      </w:r>
      <w:r w:rsidR="001E7762">
        <w:rPr>
          <w:rFonts w:ascii="Calibri" w:hAnsi="Calibri"/>
          <w:color w:val="000000"/>
          <w:sz w:val="22"/>
          <w:szCs w:val="22"/>
        </w:rPr>
        <w:t>CAs</w:t>
      </w:r>
      <w:r w:rsidR="001E7762" w:rsidRPr="002A016A">
        <w:rPr>
          <w:rFonts w:ascii="Calibri" w:hAnsi="Calibri"/>
          <w:color w:val="000000"/>
          <w:sz w:val="22"/>
          <w:szCs w:val="22"/>
        </w:rPr>
        <w:t xml:space="preserve"> </w:t>
      </w:r>
      <w:r w:rsidRPr="002A016A">
        <w:rPr>
          <w:rFonts w:ascii="Calibri" w:hAnsi="Calibri"/>
          <w:color w:val="000000"/>
          <w:sz w:val="22"/>
          <w:szCs w:val="22"/>
        </w:rPr>
        <w:t>and related engagement information</w:t>
      </w:r>
      <w:r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1E561348" w14:textId="77777777" w:rsidR="00FD3343" w:rsidRPr="002A016A" w:rsidRDefault="00FD3343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Answer queries from internal and external groups/projects, services and initiatives and provide information as necessary</w:t>
      </w:r>
    </w:p>
    <w:p w14:paraId="672E8081" w14:textId="77777777" w:rsidR="00FD3343" w:rsidRPr="002A016A" w:rsidRDefault="00FD3343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Coordinate and arrange re-imbursement for any justified expenses incurred by the ambassadors</w:t>
      </w:r>
      <w:r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7E04BC69" w14:textId="77777777" w:rsidR="00FD3343" w:rsidRPr="002A016A" w:rsidRDefault="00620229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Support staff</w:t>
      </w:r>
      <w:r w:rsidR="00805AD3">
        <w:rPr>
          <w:rFonts w:ascii="Calibri" w:hAnsi="Calibri"/>
          <w:color w:val="000000"/>
          <w:sz w:val="22"/>
          <w:szCs w:val="22"/>
        </w:rPr>
        <w:t xml:space="preserve"> and external partners</w:t>
      </w:r>
      <w:r w:rsidRPr="002A016A">
        <w:rPr>
          <w:rFonts w:ascii="Calibri" w:hAnsi="Calibri"/>
          <w:color w:val="000000"/>
          <w:sz w:val="22"/>
          <w:szCs w:val="22"/>
        </w:rPr>
        <w:t xml:space="preserve"> in including CA</w:t>
      </w:r>
      <w:r w:rsidR="00FD3343" w:rsidRPr="002A016A">
        <w:rPr>
          <w:rFonts w:ascii="Calibri" w:hAnsi="Calibri"/>
          <w:color w:val="000000"/>
          <w:sz w:val="22"/>
          <w:szCs w:val="22"/>
        </w:rPr>
        <w:t>s in tasks and projects</w:t>
      </w:r>
      <w:r w:rsidR="00FD3343"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16BD0966" w14:textId="77777777" w:rsidR="00FD3343" w:rsidRPr="002A016A" w:rsidRDefault="00620229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Collate feedback from the CA</w:t>
      </w:r>
      <w:r w:rsidR="00FD3343" w:rsidRPr="002A016A">
        <w:rPr>
          <w:rFonts w:ascii="Calibri" w:hAnsi="Calibri"/>
          <w:color w:val="000000"/>
          <w:sz w:val="22"/>
          <w:szCs w:val="22"/>
        </w:rPr>
        <w:t>s about the engagement activities/projects/tasks they have undertaken.</w:t>
      </w:r>
      <w:r w:rsidR="00FD3343"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6D1E4E44" w14:textId="77777777" w:rsidR="00FD3343" w:rsidRPr="002A016A" w:rsidRDefault="00620229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>Keep CAs</w:t>
      </w:r>
      <w:r w:rsidR="00FD3343" w:rsidRPr="002A016A">
        <w:rPr>
          <w:rFonts w:ascii="Calibri" w:hAnsi="Calibri"/>
          <w:color w:val="000000"/>
          <w:sz w:val="22"/>
          <w:szCs w:val="22"/>
        </w:rPr>
        <w:t xml:space="preserve"> regularly updated through their preferred method of communication</w:t>
      </w:r>
      <w:r w:rsidR="00FD3343"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3EAD7A18" w14:textId="77777777" w:rsidR="00FD3343" w:rsidRPr="002A016A" w:rsidRDefault="00FD3343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 xml:space="preserve">Provide informal and formal reports or verbal updates to work stream leads/ project managers/staff at </w:t>
      </w:r>
      <w:r w:rsidR="000E603C" w:rsidRPr="002A016A">
        <w:rPr>
          <w:rFonts w:ascii="Calibri" w:hAnsi="Calibri"/>
          <w:color w:val="000000"/>
          <w:sz w:val="22"/>
          <w:szCs w:val="22"/>
        </w:rPr>
        <w:t>Symphony</w:t>
      </w:r>
    </w:p>
    <w:p w14:paraId="2031BA12" w14:textId="77777777" w:rsidR="00FD3343" w:rsidRPr="002A016A" w:rsidRDefault="00FD3343" w:rsidP="00FD3343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r w:rsidRPr="002A016A">
        <w:rPr>
          <w:rFonts w:ascii="Calibri" w:hAnsi="Calibri"/>
          <w:color w:val="000000"/>
          <w:sz w:val="22"/>
          <w:szCs w:val="22"/>
        </w:rPr>
        <w:t xml:space="preserve">Work as part of the </w:t>
      </w:r>
      <w:r w:rsidR="000E603C" w:rsidRPr="002A016A">
        <w:rPr>
          <w:rFonts w:ascii="Calibri" w:hAnsi="Calibri"/>
          <w:color w:val="000000"/>
          <w:sz w:val="22"/>
          <w:szCs w:val="22"/>
        </w:rPr>
        <w:t xml:space="preserve">wider </w:t>
      </w:r>
      <w:r w:rsidRPr="002A016A">
        <w:rPr>
          <w:rFonts w:ascii="Calibri" w:hAnsi="Calibri"/>
          <w:color w:val="000000"/>
          <w:sz w:val="22"/>
          <w:szCs w:val="22"/>
        </w:rPr>
        <w:t>team</w:t>
      </w:r>
      <w:r w:rsidR="000E603C" w:rsidRPr="002A016A">
        <w:rPr>
          <w:rFonts w:ascii="Calibri" w:hAnsi="Calibri"/>
          <w:color w:val="000000"/>
          <w:sz w:val="22"/>
          <w:szCs w:val="22"/>
        </w:rPr>
        <w:t>, liaising with Symphony/YDH/ CCG/primary care etc.</w:t>
      </w:r>
      <w:r w:rsidR="00620229" w:rsidRPr="002A016A">
        <w:rPr>
          <w:rFonts w:ascii="Calibri" w:hAnsi="Calibri"/>
          <w:color w:val="000000"/>
          <w:sz w:val="22"/>
          <w:szCs w:val="22"/>
        </w:rPr>
        <w:t>to identify areas CA</w:t>
      </w:r>
      <w:r w:rsidRPr="002A016A">
        <w:rPr>
          <w:rFonts w:ascii="Calibri" w:hAnsi="Calibri"/>
          <w:color w:val="000000"/>
          <w:sz w:val="22"/>
          <w:szCs w:val="22"/>
        </w:rPr>
        <w:t>s could be included</w:t>
      </w:r>
      <w:r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</w:p>
    <w:p w14:paraId="2EBC05BA" w14:textId="77777777" w:rsidR="00FD3343" w:rsidRPr="002A016A" w:rsidRDefault="00FD3343" w:rsidP="00FD2575">
      <w:pPr>
        <w:pStyle w:val="NormalWeb"/>
        <w:numPr>
          <w:ilvl w:val="0"/>
          <w:numId w:val="45"/>
        </w:numPr>
        <w:rPr>
          <w:rFonts w:ascii="Calibri" w:hAnsi="Calibri"/>
          <w:color w:val="000000"/>
          <w:sz w:val="22"/>
          <w:szCs w:val="22"/>
        </w:rPr>
      </w:pPr>
      <w:proofErr w:type="spellStart"/>
      <w:r w:rsidRPr="002A016A">
        <w:rPr>
          <w:rFonts w:ascii="Calibri" w:hAnsi="Calibri"/>
          <w:color w:val="000000"/>
          <w:sz w:val="22"/>
          <w:szCs w:val="22"/>
        </w:rPr>
        <w:t>Recognise</w:t>
      </w:r>
      <w:proofErr w:type="spellEnd"/>
      <w:r w:rsidRPr="002A016A">
        <w:rPr>
          <w:rFonts w:ascii="Calibri" w:hAnsi="Calibri"/>
          <w:color w:val="000000"/>
          <w:sz w:val="22"/>
          <w:szCs w:val="22"/>
        </w:rPr>
        <w:t xml:space="preserve"> gaps</w:t>
      </w:r>
      <w:r w:rsidR="00620229" w:rsidRPr="002A016A">
        <w:rPr>
          <w:rFonts w:ascii="Calibri" w:hAnsi="Calibri"/>
          <w:color w:val="000000"/>
          <w:sz w:val="22"/>
          <w:szCs w:val="22"/>
        </w:rPr>
        <w:t xml:space="preserve"> in the representation of CA</w:t>
      </w:r>
      <w:r w:rsidRPr="002A016A">
        <w:rPr>
          <w:rFonts w:ascii="Calibri" w:hAnsi="Calibri"/>
          <w:color w:val="000000"/>
          <w:sz w:val="22"/>
          <w:szCs w:val="22"/>
        </w:rPr>
        <w:t>s across the area and community groups</w:t>
      </w:r>
      <w:r w:rsidRPr="002A016A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="00620229" w:rsidRPr="002A016A">
        <w:rPr>
          <w:rStyle w:val="apple-converted-space"/>
          <w:rFonts w:ascii="Calibri" w:hAnsi="Calibri"/>
          <w:color w:val="000000"/>
          <w:sz w:val="22"/>
          <w:szCs w:val="22"/>
        </w:rPr>
        <w:t>and recruit accordingly</w:t>
      </w:r>
    </w:p>
    <w:p w14:paraId="7E348B74" w14:textId="77777777" w:rsidR="00FD2575" w:rsidRPr="002A016A" w:rsidRDefault="00FD2575" w:rsidP="00620229">
      <w:pPr>
        <w:pStyle w:val="NormalWeb"/>
        <w:ind w:left="360"/>
        <w:rPr>
          <w:rFonts w:ascii="Calibri" w:hAnsi="Calibri"/>
          <w:color w:val="000000"/>
          <w:sz w:val="22"/>
          <w:szCs w:val="22"/>
        </w:rPr>
      </w:pPr>
    </w:p>
    <w:p w14:paraId="40D6EE02" w14:textId="77777777" w:rsidR="00C81986" w:rsidRPr="007943E1" w:rsidRDefault="00C81986" w:rsidP="00C81986">
      <w:pPr>
        <w:pStyle w:val="PlainText"/>
        <w:spacing w:line="20" w:lineRule="atLeast"/>
        <w:ind w:firstLine="28515"/>
        <w:jc w:val="both"/>
        <w:rPr>
          <w:rFonts w:ascii="Calibri" w:hAnsi="Calibri" w:cs="Calibri"/>
          <w:sz w:val="22"/>
          <w:szCs w:val="22"/>
        </w:rPr>
      </w:pPr>
    </w:p>
    <w:p w14:paraId="107588CA" w14:textId="77777777" w:rsidR="00C81986" w:rsidRDefault="002B60CA" w:rsidP="00C81986">
      <w:pPr>
        <w:pStyle w:val="PlainText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</w:t>
      </w:r>
      <w:r w:rsidR="00C81986" w:rsidRPr="007943E1">
        <w:rPr>
          <w:rFonts w:ascii="Calibri" w:hAnsi="Calibri" w:cs="Calibri"/>
          <w:b/>
          <w:sz w:val="22"/>
          <w:szCs w:val="22"/>
        </w:rPr>
        <w:tab/>
        <w:t>Equal Opportunities</w:t>
      </w:r>
    </w:p>
    <w:p w14:paraId="080D5A7E" w14:textId="77777777" w:rsidR="002B60CA" w:rsidRPr="007943E1" w:rsidRDefault="002B60CA" w:rsidP="00C81986">
      <w:pPr>
        <w:pStyle w:val="PlainText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03555497" w14:textId="77777777" w:rsidR="00C81986" w:rsidRPr="007943E1" w:rsidRDefault="00AE0DB2" w:rsidP="00ED2753">
      <w:pPr>
        <w:pStyle w:val="PlainText"/>
        <w:spacing w:line="20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Spark</w:t>
      </w:r>
      <w:r w:rsidR="00C81986" w:rsidRPr="007943E1">
        <w:rPr>
          <w:rFonts w:ascii="Calibri" w:hAnsi="Calibri" w:cs="Calibri"/>
          <w:sz w:val="22"/>
          <w:szCs w:val="22"/>
        </w:rPr>
        <w:t xml:space="preserve"> is committed to equal opportunities, </w:t>
      </w:r>
      <w:proofErr w:type="spellStart"/>
      <w:r w:rsidR="00C81986" w:rsidRPr="007943E1">
        <w:rPr>
          <w:rFonts w:ascii="Calibri" w:hAnsi="Calibri" w:cs="Calibri"/>
          <w:sz w:val="22"/>
          <w:szCs w:val="22"/>
        </w:rPr>
        <w:t>anti discrimination</w:t>
      </w:r>
      <w:proofErr w:type="spellEnd"/>
      <w:r w:rsidR="00C81986" w:rsidRPr="007943E1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C81986" w:rsidRPr="007943E1">
        <w:rPr>
          <w:rFonts w:ascii="Calibri" w:hAnsi="Calibri" w:cs="Calibri"/>
          <w:sz w:val="22"/>
          <w:szCs w:val="22"/>
        </w:rPr>
        <w:t>anti oppressive</w:t>
      </w:r>
      <w:proofErr w:type="spellEnd"/>
      <w:r w:rsidR="00C81986" w:rsidRPr="007943E1">
        <w:rPr>
          <w:rFonts w:ascii="Calibri" w:hAnsi="Calibri" w:cs="Calibri"/>
          <w:sz w:val="22"/>
          <w:szCs w:val="22"/>
        </w:rPr>
        <w:t xml:space="preserve"> policy or practice.  No one we have contact with may be discriminated against either directly or</w:t>
      </w:r>
      <w:r w:rsidR="00C81986" w:rsidRPr="007943E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81986" w:rsidRPr="007943E1">
        <w:rPr>
          <w:rFonts w:ascii="Calibri" w:hAnsi="Calibri" w:cs="Calibri"/>
          <w:sz w:val="22"/>
          <w:szCs w:val="22"/>
        </w:rPr>
        <w:t xml:space="preserve">indirectly on the grounds of gender, race, nationality, ethnicity, religion, marital status, sexual orientation, age or impairment.  This policy applies to job applicants, employees, volunteers and service users. </w:t>
      </w:r>
    </w:p>
    <w:p w14:paraId="7B9ADCE6" w14:textId="77777777" w:rsidR="00C81986" w:rsidRPr="007943E1" w:rsidRDefault="00C81986" w:rsidP="00C81986">
      <w:pPr>
        <w:pStyle w:val="PlainText"/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14:paraId="7F195EA9" w14:textId="77777777" w:rsidR="00C81986" w:rsidRDefault="002B60CA" w:rsidP="002B60CA">
      <w:pPr>
        <w:pStyle w:val="PlainText"/>
        <w:tabs>
          <w:tab w:val="left" w:pos="720"/>
          <w:tab w:val="left" w:pos="1679"/>
        </w:tabs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</w:t>
      </w:r>
      <w:r w:rsidR="00C81986" w:rsidRPr="007943E1">
        <w:rPr>
          <w:rFonts w:ascii="Calibri" w:hAnsi="Calibri" w:cs="Calibri"/>
          <w:b/>
          <w:sz w:val="22"/>
          <w:szCs w:val="22"/>
        </w:rPr>
        <w:tab/>
        <w:t>Notes</w:t>
      </w:r>
      <w:r>
        <w:rPr>
          <w:rFonts w:ascii="Calibri" w:hAnsi="Calibri" w:cs="Calibri"/>
          <w:b/>
          <w:sz w:val="22"/>
          <w:szCs w:val="22"/>
        </w:rPr>
        <w:tab/>
      </w:r>
    </w:p>
    <w:p w14:paraId="0B517AF3" w14:textId="77777777" w:rsidR="002B60CA" w:rsidRPr="007943E1" w:rsidRDefault="002B60CA" w:rsidP="002B60CA">
      <w:pPr>
        <w:pStyle w:val="PlainText"/>
        <w:tabs>
          <w:tab w:val="left" w:pos="720"/>
          <w:tab w:val="left" w:pos="1679"/>
        </w:tabs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4FE67200" w14:textId="77777777" w:rsidR="00C81986" w:rsidRPr="00F726A1" w:rsidRDefault="00C81986" w:rsidP="00F726A1">
      <w:pPr>
        <w:pStyle w:val="NoSpacing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F726A1">
        <w:rPr>
          <w:rFonts w:ascii="Calibri" w:hAnsi="Calibri"/>
          <w:sz w:val="22"/>
          <w:szCs w:val="22"/>
        </w:rPr>
        <w:t xml:space="preserve">All jobs are subject to change from time to time and this job description will be reviewed </w:t>
      </w:r>
      <w:r w:rsidR="00D07F35" w:rsidRPr="00F726A1">
        <w:rPr>
          <w:rFonts w:ascii="Calibri" w:hAnsi="Calibri"/>
          <w:sz w:val="22"/>
          <w:szCs w:val="22"/>
        </w:rPr>
        <w:t>r</w:t>
      </w:r>
      <w:r w:rsidRPr="00F726A1">
        <w:rPr>
          <w:rFonts w:ascii="Calibri" w:hAnsi="Calibri"/>
          <w:sz w:val="22"/>
          <w:szCs w:val="22"/>
        </w:rPr>
        <w:t xml:space="preserve">egularly.  </w:t>
      </w:r>
    </w:p>
    <w:p w14:paraId="56B04CE7" w14:textId="77777777" w:rsidR="00C81986" w:rsidRPr="00F726A1" w:rsidRDefault="00C81986" w:rsidP="00F726A1">
      <w:pPr>
        <w:pStyle w:val="NoSpacing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F726A1">
        <w:rPr>
          <w:rFonts w:ascii="Calibri" w:hAnsi="Calibri"/>
          <w:sz w:val="22"/>
          <w:szCs w:val="22"/>
        </w:rPr>
        <w:t>The job description is a guide to the work that you will be required to undertake and represents a range of responsibilities in line with the grade for the post.</w:t>
      </w:r>
    </w:p>
    <w:p w14:paraId="44833121" w14:textId="77777777" w:rsidR="00C81986" w:rsidRPr="00F726A1" w:rsidRDefault="00C81986" w:rsidP="00F726A1">
      <w:pPr>
        <w:pStyle w:val="NoSpacing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F726A1">
        <w:rPr>
          <w:rFonts w:ascii="Calibri" w:hAnsi="Calibri"/>
          <w:sz w:val="22"/>
          <w:szCs w:val="22"/>
        </w:rPr>
        <w:t xml:space="preserve">This post is subject to a </w:t>
      </w:r>
      <w:proofErr w:type="gramStart"/>
      <w:r w:rsidRPr="00F726A1">
        <w:rPr>
          <w:rFonts w:ascii="Calibri" w:hAnsi="Calibri"/>
          <w:sz w:val="22"/>
          <w:szCs w:val="22"/>
        </w:rPr>
        <w:t>6 month</w:t>
      </w:r>
      <w:proofErr w:type="gramEnd"/>
      <w:r w:rsidRPr="00F726A1">
        <w:rPr>
          <w:rFonts w:ascii="Calibri" w:hAnsi="Calibri"/>
          <w:sz w:val="22"/>
          <w:szCs w:val="22"/>
        </w:rPr>
        <w:t xml:space="preserve"> probationary period.</w:t>
      </w:r>
    </w:p>
    <w:p w14:paraId="78009873" w14:textId="77777777" w:rsidR="00C81986" w:rsidRPr="00F726A1" w:rsidRDefault="00C81986" w:rsidP="00F726A1">
      <w:pPr>
        <w:pStyle w:val="NoSpacing"/>
        <w:rPr>
          <w:rFonts w:ascii="Calibri" w:hAnsi="Calibri"/>
          <w:sz w:val="22"/>
          <w:szCs w:val="22"/>
        </w:rPr>
      </w:pPr>
    </w:p>
    <w:p w14:paraId="49E56F55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01ECFDF4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7BD72698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07F094D4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338A39F2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58DDC3D7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4EAF0185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2ADA332B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0FE9C906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16D19AD6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022DCB4E" w14:textId="77777777" w:rsidR="00C81986" w:rsidRPr="007943E1" w:rsidRDefault="00C81986" w:rsidP="00C81986">
      <w:pPr>
        <w:spacing w:line="20" w:lineRule="atLeast"/>
        <w:rPr>
          <w:rFonts w:ascii="Calibri" w:hAnsi="Calibri" w:cs="Calibri"/>
          <w:sz w:val="22"/>
          <w:szCs w:val="22"/>
        </w:rPr>
      </w:pPr>
    </w:p>
    <w:p w14:paraId="31DD0E5C" w14:textId="77777777" w:rsidR="00C81986" w:rsidRDefault="00C81986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087C9A8C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2F419D0A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03325A9C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3DCABB35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257CC45D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3E85E1AD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312F8509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070F8649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799F5417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7069F1AF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2B69C62E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13E49314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42EB1ADE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50727DC1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534F3D6A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21F3DF5B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23CC635A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730C3D7F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37A02E1E" w14:textId="77777777" w:rsidR="00F8752C" w:rsidRDefault="00F8752C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17160DD7" w14:textId="77777777" w:rsidR="00FD2575" w:rsidRDefault="00FD2575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441DBBE2" w14:textId="77777777" w:rsidR="00FD2575" w:rsidRDefault="00FD2575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43BDB195" w14:textId="77777777" w:rsidR="00FD2575" w:rsidRDefault="00FD2575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5F526ADB" w14:textId="77777777" w:rsidR="00FD2575" w:rsidRDefault="00FD2575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77DA4991" w14:textId="77777777" w:rsidR="00FD2575" w:rsidRDefault="00FD2575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0C45431A" w14:textId="77777777" w:rsidR="00FD2575" w:rsidRDefault="00FD2575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</w:p>
    <w:p w14:paraId="582C06FF" w14:textId="77777777" w:rsidR="00F8752C" w:rsidRPr="001C2074" w:rsidRDefault="00F8752C" w:rsidP="00F8752C">
      <w:pPr>
        <w:spacing w:line="20" w:lineRule="atLeast"/>
        <w:jc w:val="center"/>
        <w:rPr>
          <w:rFonts w:ascii="Calibri" w:hAnsi="Calibri" w:cs="Arial"/>
          <w:b/>
          <w:sz w:val="22"/>
          <w:szCs w:val="22"/>
        </w:rPr>
      </w:pPr>
      <w:r w:rsidRPr="001C2074">
        <w:rPr>
          <w:rFonts w:ascii="Calibri" w:hAnsi="Calibri" w:cs="Arial"/>
          <w:b/>
          <w:sz w:val="22"/>
          <w:szCs w:val="22"/>
        </w:rPr>
        <w:lastRenderedPageBreak/>
        <w:t>PERSON SPECIFICATION</w:t>
      </w:r>
    </w:p>
    <w:p w14:paraId="2C155A93" w14:textId="77777777" w:rsidR="00963948" w:rsidRDefault="00963948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p w14:paraId="4A408F7F" w14:textId="77777777" w:rsidR="00C81986" w:rsidRDefault="00C81986" w:rsidP="00C81986">
      <w:pPr>
        <w:spacing w:line="20" w:lineRule="atLeas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418"/>
      </w:tblGrid>
      <w:tr w:rsidR="00C81986" w:rsidRPr="007943E1" w14:paraId="5EDCD293" w14:textId="77777777" w:rsidTr="00F8752C">
        <w:trPr>
          <w:cantSplit/>
        </w:trPr>
        <w:tc>
          <w:tcPr>
            <w:tcW w:w="9180" w:type="dxa"/>
          </w:tcPr>
          <w:p w14:paraId="29CDC9AA" w14:textId="77777777" w:rsidR="00C81986" w:rsidRPr="007943E1" w:rsidRDefault="00C81986" w:rsidP="00BB7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43E1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  <w:p w14:paraId="56BE4005" w14:textId="77777777" w:rsidR="00242A55" w:rsidRPr="007943E1" w:rsidRDefault="009829A4" w:rsidP="00C81986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 least two years relevant work experience</w:t>
            </w:r>
          </w:p>
          <w:p w14:paraId="5BAAE1AC" w14:textId="77777777" w:rsidR="00ED2753" w:rsidRDefault="00ED2753" w:rsidP="00ED2753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Line mana</w:t>
            </w:r>
            <w:r w:rsidR="009829A4">
              <w:rPr>
                <w:rFonts w:ascii="Calibri" w:hAnsi="Calibri" w:cs="Calibri"/>
                <w:sz w:val="22"/>
                <w:szCs w:val="22"/>
              </w:rPr>
              <w:t>gement and supervision of volunteers.</w:t>
            </w:r>
          </w:p>
          <w:p w14:paraId="45A065DD" w14:textId="77777777" w:rsidR="009829A4" w:rsidRDefault="009829A4" w:rsidP="00ED2753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project management</w:t>
            </w:r>
          </w:p>
          <w:p w14:paraId="3570BC15" w14:textId="77777777" w:rsidR="00FD2575" w:rsidRPr="00ED2753" w:rsidRDefault="00FD2575" w:rsidP="00ED2753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Extensive experience of working in a people focussed or commun</w:t>
            </w:r>
            <w:r w:rsidR="00BF0234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cations-based role</w:t>
            </w:r>
          </w:p>
          <w:p w14:paraId="40EC4194" w14:textId="77777777" w:rsidR="00C81986" w:rsidRPr="007943E1" w:rsidRDefault="00C81986" w:rsidP="00BB7AE3">
            <w:pPr>
              <w:ind w:left="108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18" w:type="dxa"/>
          </w:tcPr>
          <w:p w14:paraId="429C9D56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4CCC87" w14:textId="77777777" w:rsidR="00C81986" w:rsidRPr="007943E1" w:rsidRDefault="009829A4" w:rsidP="00BB7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564F1A2D" w14:textId="77777777" w:rsidR="00C81986" w:rsidRPr="007943E1" w:rsidRDefault="00FD2575" w:rsidP="00BB7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Desirable</w:t>
            </w:r>
          </w:p>
          <w:p w14:paraId="33AC26F6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6E5F7372" w14:textId="77777777" w:rsidR="00C81986" w:rsidRPr="00ED2753" w:rsidRDefault="00BF0234" w:rsidP="00BB7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  <w:tr w:rsidR="00C81986" w:rsidRPr="007943E1" w14:paraId="7116BC80" w14:textId="77777777" w:rsidTr="00F8752C">
        <w:trPr>
          <w:cantSplit/>
        </w:trPr>
        <w:tc>
          <w:tcPr>
            <w:tcW w:w="9180" w:type="dxa"/>
          </w:tcPr>
          <w:p w14:paraId="58873C79" w14:textId="77777777" w:rsidR="00C81986" w:rsidRPr="007943E1" w:rsidRDefault="00C81986" w:rsidP="00BB7AE3">
            <w:pPr>
              <w:tabs>
                <w:tab w:val="left" w:pos="42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943E1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  <w:p w14:paraId="5727DD73" w14:textId="77777777" w:rsidR="00E57BEA" w:rsidRPr="007943E1" w:rsidRDefault="00E57BEA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Interpersonal skills – good communication skills, able to relate to a wide range of people from differing backgrounds, cultures and professions.</w:t>
            </w:r>
          </w:p>
          <w:p w14:paraId="2F676968" w14:textId="77777777" w:rsidR="00C81986" w:rsidRPr="007943E1" w:rsidRDefault="00C81986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Good general computer literacy with a good knowledge of the Windows environ</w:t>
            </w:r>
            <w:r w:rsidR="00FD2575">
              <w:rPr>
                <w:rFonts w:ascii="Calibri" w:hAnsi="Calibri" w:cs="Calibri"/>
                <w:sz w:val="22"/>
                <w:szCs w:val="22"/>
              </w:rPr>
              <w:t>ment and its applications.</w:t>
            </w:r>
          </w:p>
          <w:p w14:paraId="2D439273" w14:textId="77777777" w:rsidR="00C81986" w:rsidRPr="007943E1" w:rsidRDefault="00C81986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Administrative skills – able to develop and maintain good administrative systems, particularly information systems.</w:t>
            </w:r>
          </w:p>
          <w:p w14:paraId="14560D30" w14:textId="77777777" w:rsidR="00C81986" w:rsidRPr="007943E1" w:rsidRDefault="00C81986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Ability to cope with a busy and varied workload, meeting tight deadlines</w:t>
            </w:r>
            <w:r w:rsidR="00B36CC8" w:rsidRPr="007943E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444A1E2" w14:textId="77777777" w:rsidR="00C81986" w:rsidRPr="007943E1" w:rsidRDefault="00B36CC8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 xml:space="preserve">Ability to assess </w:t>
            </w:r>
            <w:r w:rsidR="00C81986" w:rsidRPr="007943E1">
              <w:rPr>
                <w:rFonts w:ascii="Calibri" w:hAnsi="Calibri" w:cs="Calibri"/>
                <w:sz w:val="22"/>
                <w:szCs w:val="22"/>
              </w:rPr>
              <w:t>information and produce objective and informed reports</w:t>
            </w:r>
            <w:r w:rsidRPr="007943E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80344D4" w14:textId="77777777" w:rsidR="00C81986" w:rsidRPr="007943E1" w:rsidRDefault="00C81986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 xml:space="preserve">Organisational skills – ability to plan and manage own time effectively.  </w:t>
            </w:r>
          </w:p>
          <w:p w14:paraId="507437CE" w14:textId="77777777" w:rsidR="00E57BEA" w:rsidRPr="00083FE9" w:rsidRDefault="00E57BEA" w:rsidP="00E57BEA">
            <w:pPr>
              <w:numPr>
                <w:ilvl w:val="0"/>
                <w:numId w:val="46"/>
              </w:numPr>
              <w:tabs>
                <w:tab w:val="left" w:pos="42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Delivery of group presentations.</w:t>
            </w:r>
          </w:p>
          <w:p w14:paraId="158DBBEC" w14:textId="77777777" w:rsidR="00C81986" w:rsidRPr="007943E1" w:rsidRDefault="00C81986" w:rsidP="00620229">
            <w:pPr>
              <w:tabs>
                <w:tab w:val="left" w:pos="426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6EF74A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11D8AE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14B25C5C" w14:textId="77777777" w:rsidR="00075236" w:rsidRDefault="00075236" w:rsidP="00BB7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198E0466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784B81C3" w14:textId="77777777" w:rsidR="00E57BEA" w:rsidRDefault="00E57BEA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BE0556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2BDF7282" w14:textId="77777777" w:rsidR="00E57BEA" w:rsidRDefault="00E57BEA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38BCE5" w14:textId="77777777" w:rsidR="00C81986" w:rsidRPr="007943E1" w:rsidRDefault="00E57BEA" w:rsidP="00BB7AE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81986" w:rsidRPr="007943E1">
              <w:rPr>
                <w:rFonts w:ascii="Calibri" w:hAnsi="Calibri" w:cs="Calibri"/>
                <w:sz w:val="22"/>
                <w:szCs w:val="22"/>
              </w:rPr>
              <w:t>ssential</w:t>
            </w:r>
          </w:p>
          <w:p w14:paraId="39B36499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32271F65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21EC290E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7BEFBCDF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2DBF75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86" w:rsidRPr="007943E1" w14:paraId="4CA534A0" w14:textId="77777777" w:rsidTr="00F8752C">
        <w:trPr>
          <w:cantSplit/>
        </w:trPr>
        <w:tc>
          <w:tcPr>
            <w:tcW w:w="9180" w:type="dxa"/>
          </w:tcPr>
          <w:p w14:paraId="104A61E7" w14:textId="77777777" w:rsidR="00C81986" w:rsidRPr="007943E1" w:rsidRDefault="00C81986" w:rsidP="00BB7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43E1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  <w:p w14:paraId="109AA7DF" w14:textId="77777777" w:rsidR="00C81986" w:rsidRPr="00FD3343" w:rsidRDefault="00C81986" w:rsidP="00E57BEA">
            <w:pPr>
              <w:numPr>
                <w:ilvl w:val="0"/>
                <w:numId w:val="46"/>
              </w:num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 xml:space="preserve">A good standard of </w:t>
            </w:r>
            <w:r w:rsidR="00B36CC8" w:rsidRPr="007943E1">
              <w:rPr>
                <w:rFonts w:ascii="Calibri" w:hAnsi="Calibri" w:cs="Calibri"/>
                <w:sz w:val="22"/>
                <w:szCs w:val="22"/>
              </w:rPr>
              <w:t>e</w:t>
            </w:r>
            <w:r w:rsidR="00FD3343">
              <w:rPr>
                <w:rFonts w:ascii="Calibri" w:hAnsi="Calibri" w:cs="Calibri"/>
                <w:sz w:val="22"/>
                <w:szCs w:val="22"/>
              </w:rPr>
              <w:t>ducation (A level and above)</w:t>
            </w:r>
          </w:p>
        </w:tc>
        <w:tc>
          <w:tcPr>
            <w:tcW w:w="1418" w:type="dxa"/>
          </w:tcPr>
          <w:p w14:paraId="1826DE65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E8E01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630A7083" w14:textId="77777777" w:rsidR="00C81986" w:rsidRPr="007943E1" w:rsidRDefault="00C81986" w:rsidP="00BB7AE3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228B3B9E" w14:textId="77777777" w:rsidR="00C81986" w:rsidRPr="007943E1" w:rsidRDefault="00C81986" w:rsidP="00BB7AE3">
            <w:pPr>
              <w:ind w:right="-874"/>
              <w:rPr>
                <w:rFonts w:ascii="Calibri" w:hAnsi="Calibri" w:cs="Calibri"/>
                <w:sz w:val="22"/>
                <w:szCs w:val="22"/>
              </w:rPr>
            </w:pPr>
          </w:p>
          <w:p w14:paraId="527AD0B3" w14:textId="77777777" w:rsidR="00C81986" w:rsidRPr="007943E1" w:rsidRDefault="00C81986" w:rsidP="00BB7AE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81986" w:rsidRPr="007943E1" w14:paraId="6DFF6A23" w14:textId="77777777" w:rsidTr="00620229">
        <w:trPr>
          <w:cantSplit/>
          <w:trHeight w:val="1367"/>
        </w:trPr>
        <w:tc>
          <w:tcPr>
            <w:tcW w:w="9180" w:type="dxa"/>
          </w:tcPr>
          <w:p w14:paraId="78E0B08B" w14:textId="77777777" w:rsidR="00C81986" w:rsidRPr="007943E1" w:rsidRDefault="00620229" w:rsidP="00BB7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PERSONAL</w:t>
            </w:r>
          </w:p>
          <w:p w14:paraId="5EE1BD34" w14:textId="77777777" w:rsidR="00E57BEA" w:rsidRDefault="00E57BEA" w:rsidP="00E57BEA">
            <w:pPr>
              <w:numPr>
                <w:ilvl w:val="0"/>
                <w:numId w:val="46"/>
              </w:numPr>
              <w:tabs>
                <w:tab w:val="left" w:pos="426"/>
              </w:tabs>
              <w:autoSpaceDE w:val="0"/>
              <w:autoSpaceDN w:val="0"/>
              <w:adjustRightInd w:val="0"/>
              <w:ind w:right="22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Empathetic</w:t>
            </w:r>
          </w:p>
          <w:p w14:paraId="152465B6" w14:textId="77777777" w:rsidR="00E57BEA" w:rsidRPr="00FD3343" w:rsidRDefault="00E57BEA" w:rsidP="00E57BEA">
            <w:pPr>
              <w:numPr>
                <w:ilvl w:val="0"/>
                <w:numId w:val="46"/>
              </w:numPr>
              <w:tabs>
                <w:tab w:val="left" w:pos="426"/>
              </w:tabs>
              <w:autoSpaceDE w:val="0"/>
              <w:autoSpaceDN w:val="0"/>
              <w:adjustRightInd w:val="0"/>
              <w:ind w:right="22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Creative</w:t>
            </w:r>
          </w:p>
          <w:p w14:paraId="305EA739" w14:textId="77777777" w:rsidR="00C81986" w:rsidRPr="00FD3343" w:rsidRDefault="00E57BEA" w:rsidP="00E57BEA">
            <w:pPr>
              <w:numPr>
                <w:ilvl w:val="0"/>
                <w:numId w:val="46"/>
              </w:numPr>
              <w:tabs>
                <w:tab w:val="left" w:pos="426"/>
              </w:tabs>
              <w:autoSpaceDE w:val="0"/>
              <w:autoSpaceDN w:val="0"/>
              <w:adjustRightInd w:val="0"/>
              <w:ind w:right="22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Flexible</w:t>
            </w:r>
          </w:p>
        </w:tc>
        <w:tc>
          <w:tcPr>
            <w:tcW w:w="1418" w:type="dxa"/>
          </w:tcPr>
          <w:p w14:paraId="3A4200B6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21924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642B3771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68FAE12F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14:paraId="7B9DC0EE" w14:textId="77777777" w:rsidR="00C81986" w:rsidRPr="007943E1" w:rsidRDefault="00C81986" w:rsidP="00E57B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986" w:rsidRPr="007943E1" w14:paraId="65797222" w14:textId="77777777" w:rsidTr="00F8752C">
        <w:trPr>
          <w:cantSplit/>
          <w:trHeight w:val="953"/>
        </w:trPr>
        <w:tc>
          <w:tcPr>
            <w:tcW w:w="9180" w:type="dxa"/>
          </w:tcPr>
          <w:p w14:paraId="7A97AE55" w14:textId="77777777" w:rsidR="00C81986" w:rsidRPr="007943E1" w:rsidRDefault="00C81986" w:rsidP="00BB7A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43E1">
              <w:rPr>
                <w:rFonts w:ascii="Calibri" w:hAnsi="Calibri" w:cs="Calibri"/>
                <w:b/>
                <w:sz w:val="22"/>
                <w:szCs w:val="22"/>
              </w:rPr>
              <w:t>OTHER REQUIREMENTS</w:t>
            </w:r>
          </w:p>
          <w:p w14:paraId="2807E931" w14:textId="77777777" w:rsidR="00C81986" w:rsidRPr="007943E1" w:rsidRDefault="00593630" w:rsidP="00C81986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Ability to travel</w:t>
            </w:r>
            <w:r w:rsidR="00F71CFA" w:rsidRPr="007943E1">
              <w:rPr>
                <w:rFonts w:ascii="Calibri" w:hAnsi="Calibri" w:cs="Calibri"/>
                <w:sz w:val="22"/>
                <w:szCs w:val="22"/>
              </w:rPr>
              <w:t>, own transport.</w:t>
            </w:r>
          </w:p>
        </w:tc>
        <w:tc>
          <w:tcPr>
            <w:tcW w:w="1418" w:type="dxa"/>
          </w:tcPr>
          <w:p w14:paraId="5289CF72" w14:textId="77777777" w:rsidR="00C81986" w:rsidRPr="007943E1" w:rsidRDefault="00C81986" w:rsidP="00BB7AE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E82FAB" w14:textId="77777777" w:rsidR="00C81986" w:rsidRPr="007943E1" w:rsidRDefault="00C81986" w:rsidP="00593630">
            <w:pPr>
              <w:rPr>
                <w:rFonts w:ascii="Calibri" w:hAnsi="Calibri" w:cs="Calibri"/>
                <w:sz w:val="22"/>
                <w:szCs w:val="22"/>
              </w:rPr>
            </w:pPr>
            <w:r w:rsidRPr="007943E1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</w:tbl>
    <w:p w14:paraId="7F1C7956" w14:textId="77777777" w:rsidR="00C81986" w:rsidRDefault="00C81986" w:rsidP="00C81986">
      <w:pPr>
        <w:pStyle w:val="BodyTextIndent"/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sectPr w:rsidR="00C81986" w:rsidSect="00F8752C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4E3F9" w14:textId="77777777" w:rsidR="005875EA" w:rsidRDefault="005875EA" w:rsidP="00D1419E">
      <w:r>
        <w:separator/>
      </w:r>
    </w:p>
  </w:endnote>
  <w:endnote w:type="continuationSeparator" w:id="0">
    <w:p w14:paraId="107F0931" w14:textId="77777777" w:rsidR="005875EA" w:rsidRDefault="005875EA" w:rsidP="00D1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5B00F" w14:textId="77777777" w:rsidR="00F726A1" w:rsidRDefault="00F726A1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A754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A7542">
      <w:rPr>
        <w:b/>
        <w:noProof/>
      </w:rPr>
      <w:t>3</w:t>
    </w:r>
    <w:r>
      <w:rPr>
        <w:b/>
      </w:rPr>
      <w:fldChar w:fldCharType="end"/>
    </w:r>
  </w:p>
  <w:p w14:paraId="39E007DB" w14:textId="77777777" w:rsidR="00F726A1" w:rsidRPr="00D1419E" w:rsidRDefault="00F726A1" w:rsidP="00D1419E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10AC" w14:textId="77777777" w:rsidR="005875EA" w:rsidRDefault="005875EA" w:rsidP="00D1419E">
      <w:r>
        <w:separator/>
      </w:r>
    </w:p>
  </w:footnote>
  <w:footnote w:type="continuationSeparator" w:id="0">
    <w:p w14:paraId="37B18709" w14:textId="77777777" w:rsidR="005875EA" w:rsidRDefault="005875EA" w:rsidP="00D14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4055" w14:textId="77777777" w:rsidR="00000000" w:rsidRDefault="00DA754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239C7" w14:textId="77777777" w:rsidR="00AE0DB2" w:rsidRDefault="00777DC2" w:rsidP="00AE0DB2">
    <w:pPr>
      <w:pStyle w:val="Title"/>
      <w:jc w:val="right"/>
      <w:rPr>
        <w:rFonts w:ascii="Calibri" w:hAnsi="Calibri" w:cs="Arial"/>
      </w:rPr>
    </w:pPr>
    <w:r>
      <w:rPr>
        <w:rFonts w:ascii="Calibri" w:hAnsi="Calibri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F5475" wp14:editId="7237F51A">
              <wp:simplePos x="0" y="0"/>
              <wp:positionH relativeFrom="column">
                <wp:posOffset>-114300</wp:posOffset>
              </wp:positionH>
              <wp:positionV relativeFrom="paragraph">
                <wp:posOffset>298833</wp:posOffset>
              </wp:positionV>
              <wp:extent cx="30861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E1323" w14:textId="77777777" w:rsidR="00777DC2" w:rsidRDefault="00777DC2">
                          <w:r>
                            <w:rPr>
                              <w:rFonts w:ascii="Calibri" w:hAnsi="Calibri" w:cs="Arial"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7C0BCA3" wp14:editId="48118F62">
                                <wp:extent cx="2332568" cy="643467"/>
                                <wp:effectExtent l="0" t="0" r="444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0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8722" cy="675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F547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23.55pt;width:24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" filled="f" stroked="f">
              <v:textbox>
                <w:txbxContent>
                  <w:p w14:paraId="417E1323" w14:textId="77777777" w:rsidR="00777DC2" w:rsidRDefault="00777DC2">
                    <w:r>
                      <w:rPr>
                        <w:rFonts w:ascii="Calibri" w:hAnsi="Calibri" w:cs="Arial"/>
                        <w:noProof/>
                        <w:lang w:val="en-US" w:eastAsia="en-US"/>
                      </w:rPr>
                      <w:drawing>
                        <wp:inline distT="0" distB="0" distL="0" distR="0" wp14:anchorId="47C0BCA3" wp14:editId="48118F62">
                          <wp:extent cx="2332568" cy="643467"/>
                          <wp:effectExtent l="0" t="0" r="444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0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8722" cy="675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noProof/>
        <w:lang w:val="en-US"/>
      </w:rPr>
      <w:drawing>
        <wp:inline distT="0" distB="0" distL="0" distR="0" wp14:anchorId="67C2D629" wp14:editId="389EDC81">
          <wp:extent cx="1958340" cy="923290"/>
          <wp:effectExtent l="0" t="0" r="0" b="0"/>
          <wp:docPr id="1" name="Picture 1" descr="Spa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k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F773D" w14:textId="77777777" w:rsidR="00F726A1" w:rsidRPr="00085AFD" w:rsidRDefault="00F726A1" w:rsidP="0008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40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193C2F"/>
    <w:multiLevelType w:val="hybridMultilevel"/>
    <w:tmpl w:val="32540A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29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9671EC"/>
    <w:multiLevelType w:val="hybridMultilevel"/>
    <w:tmpl w:val="580A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10111"/>
    <w:multiLevelType w:val="multilevel"/>
    <w:tmpl w:val="3AF664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C9110C"/>
    <w:multiLevelType w:val="hybridMultilevel"/>
    <w:tmpl w:val="E5DAA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60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7B0B5B"/>
    <w:multiLevelType w:val="multilevel"/>
    <w:tmpl w:val="80166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B83513"/>
    <w:multiLevelType w:val="multilevel"/>
    <w:tmpl w:val="80166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8D0A71"/>
    <w:multiLevelType w:val="hybridMultilevel"/>
    <w:tmpl w:val="75F8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153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F85D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A04D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5679F1"/>
    <w:multiLevelType w:val="multilevel"/>
    <w:tmpl w:val="80166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04E7F6E"/>
    <w:multiLevelType w:val="multilevel"/>
    <w:tmpl w:val="F30E20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8C34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7A17A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05479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22C0CBC"/>
    <w:multiLevelType w:val="multilevel"/>
    <w:tmpl w:val="80166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2CD1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AD3E23"/>
    <w:multiLevelType w:val="hybridMultilevel"/>
    <w:tmpl w:val="98686D5C"/>
    <w:lvl w:ilvl="0" w:tplc="A540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82E89"/>
    <w:multiLevelType w:val="hybridMultilevel"/>
    <w:tmpl w:val="E8049E74"/>
    <w:lvl w:ilvl="0" w:tplc="19CC0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17E45"/>
    <w:multiLevelType w:val="hybridMultilevel"/>
    <w:tmpl w:val="F91AE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651066"/>
    <w:multiLevelType w:val="hybridMultilevel"/>
    <w:tmpl w:val="826619CA"/>
    <w:lvl w:ilvl="0" w:tplc="CD06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61DF4"/>
    <w:multiLevelType w:val="hybridMultilevel"/>
    <w:tmpl w:val="EAA2C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F01B0"/>
    <w:multiLevelType w:val="hybridMultilevel"/>
    <w:tmpl w:val="FA72AF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3B02"/>
    <w:multiLevelType w:val="hybridMultilevel"/>
    <w:tmpl w:val="060C69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A71F87"/>
    <w:multiLevelType w:val="hybridMultilevel"/>
    <w:tmpl w:val="821A8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E7683"/>
    <w:multiLevelType w:val="hybridMultilevel"/>
    <w:tmpl w:val="BF2811F0"/>
    <w:lvl w:ilvl="0" w:tplc="7B92F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C2DB7"/>
    <w:multiLevelType w:val="hybridMultilevel"/>
    <w:tmpl w:val="07EEA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46210"/>
    <w:multiLevelType w:val="hybridMultilevel"/>
    <w:tmpl w:val="6E3EA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026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135D0C"/>
    <w:multiLevelType w:val="hybridMultilevel"/>
    <w:tmpl w:val="B3BA9D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40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C1043D"/>
    <w:multiLevelType w:val="hybridMultilevel"/>
    <w:tmpl w:val="3236B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E9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1B4262"/>
    <w:multiLevelType w:val="hybridMultilevel"/>
    <w:tmpl w:val="B7BACB26"/>
    <w:lvl w:ilvl="0" w:tplc="3EE8D5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2129F"/>
    <w:multiLevelType w:val="hybridMultilevel"/>
    <w:tmpl w:val="750CF332"/>
    <w:lvl w:ilvl="0" w:tplc="CD06F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C0B74"/>
    <w:multiLevelType w:val="hybridMultilevel"/>
    <w:tmpl w:val="380A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45991"/>
    <w:multiLevelType w:val="hybridMultilevel"/>
    <w:tmpl w:val="BECE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618BD"/>
    <w:multiLevelType w:val="multilevel"/>
    <w:tmpl w:val="80166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F295101"/>
    <w:multiLevelType w:val="multilevel"/>
    <w:tmpl w:val="80166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BA1A13"/>
    <w:multiLevelType w:val="hybridMultilevel"/>
    <w:tmpl w:val="98686D5C"/>
    <w:lvl w:ilvl="0" w:tplc="A540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53D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CF1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14"/>
  </w:num>
  <w:num w:numId="5">
    <w:abstractNumId w:val="44"/>
  </w:num>
  <w:num w:numId="6">
    <w:abstractNumId w:val="2"/>
  </w:num>
  <w:num w:numId="7">
    <w:abstractNumId w:val="19"/>
  </w:num>
  <w:num w:numId="8">
    <w:abstractNumId w:val="12"/>
  </w:num>
  <w:num w:numId="9">
    <w:abstractNumId w:val="35"/>
  </w:num>
  <w:num w:numId="10">
    <w:abstractNumId w:val="33"/>
  </w:num>
  <w:num w:numId="11">
    <w:abstractNumId w:val="45"/>
  </w:num>
  <w:num w:numId="12">
    <w:abstractNumId w:val="4"/>
  </w:num>
  <w:num w:numId="13">
    <w:abstractNumId w:val="18"/>
  </w:num>
  <w:num w:numId="14">
    <w:abstractNumId w:val="21"/>
  </w:num>
  <w:num w:numId="15">
    <w:abstractNumId w:val="13"/>
  </w:num>
  <w:num w:numId="16">
    <w:abstractNumId w:val="17"/>
  </w:num>
  <w:num w:numId="17">
    <w:abstractNumId w:val="26"/>
  </w:num>
  <w:num w:numId="18">
    <w:abstractNumId w:val="25"/>
  </w:num>
  <w:num w:numId="19">
    <w:abstractNumId w:val="38"/>
  </w:num>
  <w:num w:numId="20">
    <w:abstractNumId w:val="23"/>
  </w:num>
  <w:num w:numId="21">
    <w:abstractNumId w:val="37"/>
  </w:num>
  <w:num w:numId="22">
    <w:abstractNumId w:val="16"/>
  </w:num>
  <w:num w:numId="23">
    <w:abstractNumId w:val="6"/>
  </w:num>
  <w:num w:numId="24">
    <w:abstractNumId w:val="24"/>
  </w:num>
  <w:num w:numId="25">
    <w:abstractNumId w:val="36"/>
  </w:num>
  <w:num w:numId="26">
    <w:abstractNumId w:val="5"/>
  </w:num>
  <w:num w:numId="27">
    <w:abstractNumId w:val="29"/>
  </w:num>
  <w:num w:numId="28">
    <w:abstractNumId w:val="7"/>
  </w:num>
  <w:num w:numId="29">
    <w:abstractNumId w:val="31"/>
  </w:num>
  <w:num w:numId="30">
    <w:abstractNumId w:val="11"/>
  </w:num>
  <w:num w:numId="31">
    <w:abstractNumId w:val="41"/>
  </w:num>
  <w:num w:numId="32">
    <w:abstractNumId w:val="34"/>
  </w:num>
  <w:num w:numId="33">
    <w:abstractNumId w:val="43"/>
  </w:num>
  <w:num w:numId="34">
    <w:abstractNumId w:val="40"/>
  </w:num>
  <w:num w:numId="35">
    <w:abstractNumId w:val="27"/>
  </w:num>
  <w:num w:numId="36">
    <w:abstractNumId w:val="39"/>
  </w:num>
  <w:num w:numId="37">
    <w:abstractNumId w:val="3"/>
  </w:num>
  <w:num w:numId="38">
    <w:abstractNumId w:val="32"/>
  </w:num>
  <w:num w:numId="39">
    <w:abstractNumId w:val="10"/>
  </w:num>
  <w:num w:numId="40">
    <w:abstractNumId w:val="9"/>
  </w:num>
  <w:num w:numId="41">
    <w:abstractNumId w:val="15"/>
  </w:num>
  <w:num w:numId="42">
    <w:abstractNumId w:val="20"/>
  </w:num>
  <w:num w:numId="43">
    <w:abstractNumId w:val="0"/>
  </w:num>
  <w:num w:numId="44">
    <w:abstractNumId w:val="1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7"/>
    <w:rsid w:val="0000500A"/>
    <w:rsid w:val="00031575"/>
    <w:rsid w:val="00047CCD"/>
    <w:rsid w:val="00052F01"/>
    <w:rsid w:val="00057A84"/>
    <w:rsid w:val="00066D9B"/>
    <w:rsid w:val="00075236"/>
    <w:rsid w:val="00083FE9"/>
    <w:rsid w:val="00085AFD"/>
    <w:rsid w:val="00090DE6"/>
    <w:rsid w:val="000E4B9A"/>
    <w:rsid w:val="000E603C"/>
    <w:rsid w:val="00147766"/>
    <w:rsid w:val="00150842"/>
    <w:rsid w:val="00165DB6"/>
    <w:rsid w:val="0017715B"/>
    <w:rsid w:val="0018107B"/>
    <w:rsid w:val="001839BF"/>
    <w:rsid w:val="001B71CC"/>
    <w:rsid w:val="001C2074"/>
    <w:rsid w:val="001D0E39"/>
    <w:rsid w:val="001E7762"/>
    <w:rsid w:val="00242A55"/>
    <w:rsid w:val="002442A9"/>
    <w:rsid w:val="00256A3C"/>
    <w:rsid w:val="00257815"/>
    <w:rsid w:val="0028512C"/>
    <w:rsid w:val="002901A4"/>
    <w:rsid w:val="00293164"/>
    <w:rsid w:val="002A016A"/>
    <w:rsid w:val="002B60CA"/>
    <w:rsid w:val="002E2E2A"/>
    <w:rsid w:val="002E5868"/>
    <w:rsid w:val="002E7B02"/>
    <w:rsid w:val="003030A7"/>
    <w:rsid w:val="003B43D8"/>
    <w:rsid w:val="004453DB"/>
    <w:rsid w:val="00472305"/>
    <w:rsid w:val="00495CDB"/>
    <w:rsid w:val="004D4AC6"/>
    <w:rsid w:val="004F5F8D"/>
    <w:rsid w:val="00552F2F"/>
    <w:rsid w:val="005742BF"/>
    <w:rsid w:val="0057728A"/>
    <w:rsid w:val="005875EA"/>
    <w:rsid w:val="00593630"/>
    <w:rsid w:val="005A09D9"/>
    <w:rsid w:val="005B4915"/>
    <w:rsid w:val="00620229"/>
    <w:rsid w:val="00633852"/>
    <w:rsid w:val="0066694D"/>
    <w:rsid w:val="00667001"/>
    <w:rsid w:val="006B2CDD"/>
    <w:rsid w:val="006B3CF5"/>
    <w:rsid w:val="006D3010"/>
    <w:rsid w:val="006F7056"/>
    <w:rsid w:val="00710A00"/>
    <w:rsid w:val="00745B5D"/>
    <w:rsid w:val="00777DC2"/>
    <w:rsid w:val="007840B0"/>
    <w:rsid w:val="00784F25"/>
    <w:rsid w:val="007943E1"/>
    <w:rsid w:val="007C3FA4"/>
    <w:rsid w:val="00801D81"/>
    <w:rsid w:val="00802152"/>
    <w:rsid w:val="00805AD3"/>
    <w:rsid w:val="00827E87"/>
    <w:rsid w:val="00856698"/>
    <w:rsid w:val="008A5BC1"/>
    <w:rsid w:val="008A60D6"/>
    <w:rsid w:val="008B01ED"/>
    <w:rsid w:val="008B45DE"/>
    <w:rsid w:val="008F641F"/>
    <w:rsid w:val="00906A50"/>
    <w:rsid w:val="00911E1A"/>
    <w:rsid w:val="00963948"/>
    <w:rsid w:val="00970C3A"/>
    <w:rsid w:val="009829A4"/>
    <w:rsid w:val="00983FD3"/>
    <w:rsid w:val="00985E54"/>
    <w:rsid w:val="009A2F74"/>
    <w:rsid w:val="009D32E0"/>
    <w:rsid w:val="00A11117"/>
    <w:rsid w:val="00A30E6B"/>
    <w:rsid w:val="00A321FE"/>
    <w:rsid w:val="00A5689B"/>
    <w:rsid w:val="00A6038B"/>
    <w:rsid w:val="00A90305"/>
    <w:rsid w:val="00A92F24"/>
    <w:rsid w:val="00AD062D"/>
    <w:rsid w:val="00AE0DB2"/>
    <w:rsid w:val="00AE361B"/>
    <w:rsid w:val="00AE76BB"/>
    <w:rsid w:val="00B16B0A"/>
    <w:rsid w:val="00B36CC8"/>
    <w:rsid w:val="00B438B3"/>
    <w:rsid w:val="00B4713E"/>
    <w:rsid w:val="00B524C0"/>
    <w:rsid w:val="00BB7AE3"/>
    <w:rsid w:val="00BF0234"/>
    <w:rsid w:val="00C17CE6"/>
    <w:rsid w:val="00C55AD6"/>
    <w:rsid w:val="00C62D28"/>
    <w:rsid w:val="00C81986"/>
    <w:rsid w:val="00C90A84"/>
    <w:rsid w:val="00C93FA4"/>
    <w:rsid w:val="00C972E6"/>
    <w:rsid w:val="00C97380"/>
    <w:rsid w:val="00D07F35"/>
    <w:rsid w:val="00D1419E"/>
    <w:rsid w:val="00D24DDD"/>
    <w:rsid w:val="00D369B5"/>
    <w:rsid w:val="00D46E57"/>
    <w:rsid w:val="00D57F8D"/>
    <w:rsid w:val="00D9247D"/>
    <w:rsid w:val="00DA7542"/>
    <w:rsid w:val="00DF6026"/>
    <w:rsid w:val="00E2318F"/>
    <w:rsid w:val="00E42231"/>
    <w:rsid w:val="00E44025"/>
    <w:rsid w:val="00E57BEA"/>
    <w:rsid w:val="00E707D7"/>
    <w:rsid w:val="00EC1E6C"/>
    <w:rsid w:val="00EC3890"/>
    <w:rsid w:val="00EC78E2"/>
    <w:rsid w:val="00ED2274"/>
    <w:rsid w:val="00ED2753"/>
    <w:rsid w:val="00ED2EEF"/>
    <w:rsid w:val="00EE0585"/>
    <w:rsid w:val="00F1398A"/>
    <w:rsid w:val="00F32129"/>
    <w:rsid w:val="00F44901"/>
    <w:rsid w:val="00F507F4"/>
    <w:rsid w:val="00F6508C"/>
    <w:rsid w:val="00F71CFA"/>
    <w:rsid w:val="00F726A1"/>
    <w:rsid w:val="00F8752C"/>
    <w:rsid w:val="00FD0EC4"/>
    <w:rsid w:val="00FD2575"/>
    <w:rsid w:val="00FD3343"/>
    <w:rsid w:val="00FD6EA0"/>
    <w:rsid w:val="00FD7812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A1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781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62D28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2D28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4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19E"/>
  </w:style>
  <w:style w:type="paragraph" w:styleId="Footer">
    <w:name w:val="footer"/>
    <w:basedOn w:val="Normal"/>
    <w:link w:val="FooterChar"/>
    <w:uiPriority w:val="99"/>
    <w:unhideWhenUsed/>
    <w:rsid w:val="00D14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19E"/>
  </w:style>
  <w:style w:type="paragraph" w:styleId="BalloonText">
    <w:name w:val="Balloon Text"/>
    <w:basedOn w:val="Normal"/>
    <w:link w:val="BalloonTextChar"/>
    <w:uiPriority w:val="99"/>
    <w:semiHidden/>
    <w:unhideWhenUsed/>
    <w:rsid w:val="00D1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1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D28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C62D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C62D2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semiHidden/>
    <w:rsid w:val="00C62D28"/>
    <w:rPr>
      <w:rFonts w:ascii="Courier New" w:eastAsia="Times New Roman" w:hAnsi="Courier New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62D28"/>
    <w:pPr>
      <w:jc w:val="center"/>
    </w:pPr>
    <w:rPr>
      <w:rFonts w:ascii="Arial" w:hAnsi="Arial" w:cs="Arial"/>
      <w:sz w:val="22"/>
      <w:lang w:eastAsia="en-US"/>
    </w:rPr>
  </w:style>
  <w:style w:type="character" w:customStyle="1" w:styleId="BodyTextChar">
    <w:name w:val="Body Text Char"/>
    <w:link w:val="BodyText"/>
    <w:semiHidden/>
    <w:rsid w:val="00C62D28"/>
    <w:rPr>
      <w:rFonts w:ascii="Arial" w:eastAsia="Times New Roman" w:hAnsi="Arial" w:cs="Arial"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C62D28"/>
    <w:pPr>
      <w:jc w:val="center"/>
    </w:pPr>
    <w:rPr>
      <w:b/>
      <w:bCs/>
      <w:lang w:eastAsia="en-US"/>
    </w:rPr>
  </w:style>
  <w:style w:type="character" w:customStyle="1" w:styleId="TitleChar">
    <w:name w:val="Title Char"/>
    <w:link w:val="Title"/>
    <w:rsid w:val="00C62D2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058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E0585"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585"/>
    <w:pPr>
      <w:ind w:left="720"/>
    </w:pPr>
    <w:rPr>
      <w:rFonts w:ascii="Arial" w:hAnsi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198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8198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726A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24C0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pple-converted-space">
    <w:name w:val="apple-converted-space"/>
    <w:rsid w:val="00B5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E6DDF74E7141A4B3ECC3B9102C7E" ma:contentTypeVersion="2" ma:contentTypeDescription="Create a new document." ma:contentTypeScope="" ma:versionID="6371c56ceac09192dacb7ebdc4e3ced8">
  <xsd:schema xmlns:xsd="http://www.w3.org/2001/XMLSchema" xmlns:xs="http://www.w3.org/2001/XMLSchema" xmlns:p="http://schemas.microsoft.com/office/2006/metadata/properties" xmlns:ns2="21cf8b6e-b19d-43b5-a405-009bd008a56e" targetNamespace="http://schemas.microsoft.com/office/2006/metadata/properties" ma:root="true" ma:fieldsID="5a395fc91c8a6351c08cae57f9966897" ns2:_="">
    <xsd:import namespace="21cf8b6e-b19d-43b5-a405-009bd008a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8b6e-b19d-43b5-a405-009bd008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1E4CB-7149-4AC3-8A65-305260B44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692D8-7AF7-4F92-BB30-90E7D583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f8b6e-b19d-43b5-a405-009bd008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Links>
    <vt:vector size="6" baseType="variant">
      <vt:variant>
        <vt:i4>6094962</vt:i4>
      </vt:variant>
      <vt:variant>
        <vt:i4>6758</vt:i4>
      </vt:variant>
      <vt:variant>
        <vt:i4>1025</vt:i4>
      </vt:variant>
      <vt:variant>
        <vt:i4>1</vt:i4>
      </vt:variant>
      <vt:variant>
        <vt:lpwstr>Spark_logo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Hashmi</dc:creator>
  <cp:keywords/>
  <cp:lastModifiedBy>Katherine Nolan</cp:lastModifiedBy>
  <cp:revision>2</cp:revision>
  <cp:lastPrinted>2010-05-25T11:20:00Z</cp:lastPrinted>
  <dcterms:created xsi:type="dcterms:W3CDTF">2017-06-30T09:21:00Z</dcterms:created>
  <dcterms:modified xsi:type="dcterms:W3CDTF">2017-06-30T09:21:00Z</dcterms:modified>
</cp:coreProperties>
</file>